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05" w:rsidRPr="0004686A" w:rsidRDefault="00DA5905" w:rsidP="00DA5905">
      <w:pPr>
        <w:tabs>
          <w:tab w:val="left" w:pos="36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76275" cy="875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56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905" w:rsidRPr="005C6B83" w:rsidRDefault="00DA5905" w:rsidP="00DA5905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5C6B83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DA5905" w:rsidRPr="005C6B83" w:rsidRDefault="00DA5905" w:rsidP="00DA5905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5C6B83">
        <w:rPr>
          <w:rFonts w:ascii="Times New Roman" w:hAnsi="Times New Roman"/>
          <w:b/>
          <w:spacing w:val="24"/>
          <w:sz w:val="28"/>
          <w:szCs w:val="28"/>
        </w:rPr>
        <w:t>НОВОЗАХАРКИНСКОГО МУНИЦИПАЛЬНОГО БРАЗОВАНИЯ</w:t>
      </w:r>
    </w:p>
    <w:p w:rsidR="00DA5905" w:rsidRPr="005C6B83" w:rsidRDefault="00DA5905" w:rsidP="00DA5905">
      <w:pPr>
        <w:spacing w:after="0" w:line="240" w:lineRule="auto"/>
        <w:jc w:val="center"/>
        <w:rPr>
          <w:rFonts w:ascii="Times New Roman" w:hAnsi="Times New Roman"/>
          <w:b/>
          <w:spacing w:val="110"/>
          <w:sz w:val="28"/>
          <w:szCs w:val="28"/>
        </w:rPr>
      </w:pPr>
      <w:r w:rsidRPr="005C6B83">
        <w:rPr>
          <w:rFonts w:ascii="Times New Roman" w:hAnsi="Times New Roman"/>
          <w:b/>
          <w:spacing w:val="24"/>
          <w:sz w:val="28"/>
          <w:szCs w:val="28"/>
        </w:rPr>
        <w:t>ДУХОВНИЦКОГО МУНИЦИПАЛЬНОГО  РАЙОНА   САРАТОВСКОЙ ОБЛАСТИ</w:t>
      </w:r>
    </w:p>
    <w:p w:rsidR="00DA5905" w:rsidRDefault="00DA5905" w:rsidP="00DA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5905" w:rsidRPr="0004686A" w:rsidRDefault="00DA5905" w:rsidP="00DA59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DA5905" w:rsidRPr="00F21A52" w:rsidTr="001951BC">
        <w:trPr>
          <w:cantSplit/>
        </w:trPr>
        <w:tc>
          <w:tcPr>
            <w:tcW w:w="9142" w:type="dxa"/>
            <w:shd w:val="clear" w:color="auto" w:fill="auto"/>
          </w:tcPr>
          <w:p w:rsidR="00DA5905" w:rsidRPr="00F21A52" w:rsidRDefault="00DA5905" w:rsidP="001951B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1A52">
              <w:rPr>
                <w:rFonts w:ascii="Times New Roman" w:hAnsi="Times New Roman"/>
                <w:b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F21A52">
              <w:rPr>
                <w:rFonts w:ascii="Times New Roman" w:hAnsi="Times New Roman"/>
                <w:b/>
                <w:sz w:val="28"/>
                <w:szCs w:val="28"/>
              </w:rPr>
              <w:t xml:space="preserve">.09.2017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F21A5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</w:tbl>
    <w:p w:rsidR="00DA5905" w:rsidRPr="0004686A" w:rsidRDefault="00DA5905" w:rsidP="00DA5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с. Новозахаркино</w:t>
      </w:r>
    </w:p>
    <w:p w:rsidR="00DA5905" w:rsidRDefault="00DA5905" w:rsidP="00DA59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A5905" w:rsidRPr="00C872C3" w:rsidRDefault="00DA5905" w:rsidP="00DA590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/>
          <w:b/>
          <w:sz w:val="28"/>
          <w:szCs w:val="28"/>
        </w:rPr>
      </w:pPr>
      <w:r w:rsidRPr="00F21A52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bCs/>
          <w:sz w:val="24"/>
          <w:szCs w:val="24"/>
        </w:rPr>
        <w:t xml:space="preserve"> Новозахаркинского муниципального образования </w:t>
      </w:r>
      <w:r w:rsidRPr="00F21A52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F2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A52">
        <w:rPr>
          <w:rFonts w:ascii="Times New Roman" w:hAnsi="Times New Roman"/>
          <w:b/>
          <w:bCs/>
          <w:sz w:val="24"/>
          <w:szCs w:val="24"/>
        </w:rPr>
        <w:t>от</w:t>
      </w:r>
      <w:r>
        <w:rPr>
          <w:rFonts w:ascii="Times New Roman" w:hAnsi="Times New Roman"/>
          <w:b/>
          <w:bCs/>
          <w:sz w:val="24"/>
          <w:szCs w:val="24"/>
        </w:rPr>
        <w:t xml:space="preserve"> 26.05.</w:t>
      </w:r>
      <w:r w:rsidRPr="00F21A52">
        <w:rPr>
          <w:rFonts w:ascii="Times New Roman" w:hAnsi="Times New Roman"/>
          <w:b/>
          <w:bCs/>
          <w:sz w:val="24"/>
          <w:szCs w:val="24"/>
        </w:rPr>
        <w:t>2016г.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A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1AC1">
        <w:rPr>
          <w:rFonts w:ascii="Times New Roman" w:eastAsia="Times New Roman" w:hAnsi="Times New Roman"/>
          <w:b/>
          <w:bCs/>
          <w:sz w:val="24"/>
          <w:szCs w:val="24"/>
        </w:rPr>
        <w:t>Об утверждении административного регламента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предоставлению</w:t>
      </w:r>
      <w:r w:rsidRPr="00F21A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муниципальной услуги «</w:t>
      </w:r>
      <w:r w:rsidRPr="00F21A52">
        <w:rPr>
          <w:rFonts w:ascii="Times New Roman" w:hAnsi="Times New Roman"/>
          <w:b/>
          <w:sz w:val="24"/>
          <w:szCs w:val="24"/>
        </w:rPr>
        <w:t>Выдача решения о присвоении, изменении или аннулировании адреса объекту адресации</w:t>
      </w:r>
      <w:r w:rsidRPr="00F21A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:rsidR="00DA5905" w:rsidRPr="00C872C3" w:rsidRDefault="00DA5905" w:rsidP="00DA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5905" w:rsidRDefault="00DA5905" w:rsidP="00DA5905">
      <w:pPr>
        <w:pStyle w:val="Style18"/>
        <w:widowControl/>
        <w:ind w:firstLine="709"/>
        <w:jc w:val="both"/>
        <w:rPr>
          <w:rStyle w:val="FontStyle23"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В соответствии с Федеральным законом от 6 октября 2003 г. </w:t>
      </w:r>
      <w:r w:rsidRPr="00C872C3">
        <w:rPr>
          <w:rStyle w:val="FontStyle23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>
        <w:rPr>
          <w:rStyle w:val="FontStyle23"/>
          <w:sz w:val="28"/>
          <w:szCs w:val="28"/>
        </w:rPr>
        <w:t xml:space="preserve">Уставом </w:t>
      </w:r>
      <w:r w:rsidR="007A532F">
        <w:rPr>
          <w:rStyle w:val="FontStyle23"/>
          <w:sz w:val="28"/>
          <w:szCs w:val="28"/>
        </w:rPr>
        <w:t xml:space="preserve">Новозахаркинского муниципального образования </w:t>
      </w:r>
      <w:r>
        <w:rPr>
          <w:rStyle w:val="FontStyle23"/>
          <w:sz w:val="28"/>
          <w:szCs w:val="28"/>
        </w:rPr>
        <w:t>Духовницкого муниципального района Саратовской области, во изменение постановления</w:t>
      </w:r>
      <w:r w:rsidRPr="00C872C3">
        <w:rPr>
          <w:rStyle w:val="FontStyle23"/>
          <w:sz w:val="28"/>
          <w:szCs w:val="28"/>
        </w:rPr>
        <w:t xml:space="preserve"> администрации</w:t>
      </w:r>
      <w:r>
        <w:rPr>
          <w:rStyle w:val="FontStyle23"/>
          <w:sz w:val="28"/>
          <w:szCs w:val="28"/>
        </w:rPr>
        <w:t xml:space="preserve"> Новозахаркинского муниципального образования </w:t>
      </w:r>
      <w:r w:rsidRPr="00C872C3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Духовниц</w:t>
      </w:r>
      <w:r w:rsidRPr="00C872C3">
        <w:rPr>
          <w:rStyle w:val="FontStyle23"/>
          <w:sz w:val="28"/>
          <w:szCs w:val="28"/>
        </w:rPr>
        <w:t>кого муниципального</w:t>
      </w:r>
      <w:r>
        <w:rPr>
          <w:rStyle w:val="FontStyle23"/>
          <w:sz w:val="28"/>
          <w:szCs w:val="28"/>
        </w:rPr>
        <w:t xml:space="preserve"> района  Саратовской области  </w:t>
      </w:r>
      <w:r w:rsidRPr="00272B67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26.05.2016г. </w:t>
      </w:r>
      <w:r w:rsidRPr="00272B67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25</w:t>
      </w:r>
      <w:proofErr w:type="gramEnd"/>
      <w:r>
        <w:rPr>
          <w:rStyle w:val="FontStyle23"/>
          <w:sz w:val="28"/>
          <w:szCs w:val="28"/>
        </w:rPr>
        <w:t xml:space="preserve"> </w:t>
      </w:r>
      <w:r w:rsidRPr="00272B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 предоставлению</w:t>
      </w:r>
      <w:r w:rsidRPr="00272B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муниципальной услуги «</w:t>
      </w:r>
      <w:r w:rsidRPr="00272B67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272B67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610281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администрация</w:t>
      </w:r>
      <w:r w:rsidRPr="00610281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 xml:space="preserve">Новозахаркинского муниципального образования </w:t>
      </w:r>
    </w:p>
    <w:p w:rsidR="00DA5905" w:rsidRPr="00610281" w:rsidRDefault="00DA5905" w:rsidP="00DA5905">
      <w:pPr>
        <w:pStyle w:val="Style18"/>
        <w:widowControl/>
        <w:jc w:val="both"/>
        <w:rPr>
          <w:rStyle w:val="FontStyle23"/>
          <w:b/>
          <w:sz w:val="28"/>
          <w:szCs w:val="28"/>
        </w:rPr>
      </w:pPr>
      <w:r w:rsidRPr="00610281">
        <w:rPr>
          <w:rStyle w:val="FontStyle23"/>
          <w:b/>
          <w:sz w:val="28"/>
          <w:szCs w:val="28"/>
        </w:rPr>
        <w:t>ПОСТАНОВЛЯЕТ:</w:t>
      </w:r>
    </w:p>
    <w:p w:rsidR="00DA5905" w:rsidRDefault="00DA5905" w:rsidP="00DA5905">
      <w:pPr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</w:t>
      </w:r>
      <w:r w:rsidRPr="00C872C3">
        <w:rPr>
          <w:rStyle w:val="FontStyle23"/>
          <w:sz w:val="28"/>
          <w:szCs w:val="28"/>
        </w:rPr>
        <w:t xml:space="preserve">Внести </w:t>
      </w:r>
      <w:r>
        <w:rPr>
          <w:rStyle w:val="FontStyle23"/>
          <w:sz w:val="28"/>
          <w:szCs w:val="28"/>
        </w:rPr>
        <w:t xml:space="preserve">следующие изменения </w:t>
      </w:r>
      <w:r w:rsidRPr="00C872C3">
        <w:rPr>
          <w:rStyle w:val="FontStyle23"/>
          <w:sz w:val="28"/>
          <w:szCs w:val="28"/>
        </w:rPr>
        <w:t xml:space="preserve">в </w:t>
      </w:r>
      <w:r>
        <w:rPr>
          <w:rStyle w:val="FontStyle23"/>
          <w:sz w:val="28"/>
          <w:szCs w:val="28"/>
        </w:rPr>
        <w:t xml:space="preserve">приложение № 1 к </w:t>
      </w:r>
      <w:r w:rsidRPr="00C872C3">
        <w:rPr>
          <w:rStyle w:val="FontStyle23"/>
          <w:sz w:val="28"/>
          <w:szCs w:val="28"/>
        </w:rPr>
        <w:t>постановлени</w:t>
      </w:r>
      <w:r>
        <w:rPr>
          <w:rStyle w:val="FontStyle23"/>
          <w:sz w:val="28"/>
          <w:szCs w:val="28"/>
        </w:rPr>
        <w:t>ю</w:t>
      </w:r>
      <w:r w:rsidRPr="00C872C3">
        <w:rPr>
          <w:rStyle w:val="FontStyle23"/>
          <w:sz w:val="28"/>
          <w:szCs w:val="28"/>
        </w:rPr>
        <w:t xml:space="preserve"> администрации </w:t>
      </w:r>
      <w:r>
        <w:rPr>
          <w:rStyle w:val="FontStyle23"/>
          <w:sz w:val="28"/>
          <w:szCs w:val="28"/>
        </w:rPr>
        <w:t>Новозахаркинского муниципального образования Духовниц</w:t>
      </w:r>
      <w:r w:rsidRPr="00C872C3">
        <w:rPr>
          <w:rStyle w:val="FontStyle23"/>
          <w:sz w:val="28"/>
          <w:szCs w:val="28"/>
        </w:rPr>
        <w:t>кого муниципального</w:t>
      </w:r>
      <w:r>
        <w:rPr>
          <w:rStyle w:val="FontStyle23"/>
          <w:sz w:val="28"/>
          <w:szCs w:val="28"/>
        </w:rPr>
        <w:t xml:space="preserve"> района Саратовской области </w:t>
      </w:r>
      <w:r w:rsidRPr="00272B67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26.05.2016г. №25</w:t>
      </w:r>
      <w:r w:rsidRPr="00272B67">
        <w:rPr>
          <w:rStyle w:val="FontStyle23"/>
          <w:sz w:val="28"/>
          <w:szCs w:val="28"/>
        </w:rPr>
        <w:t>«</w:t>
      </w:r>
      <w:r w:rsidRPr="00272B67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предоставлению</w:t>
      </w:r>
      <w:r w:rsidRPr="00272B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муниципальной услуги «</w:t>
      </w:r>
      <w:r w:rsidRPr="00272B67">
        <w:rPr>
          <w:rFonts w:ascii="Times New Roman" w:hAnsi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272B67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Pr="00272B67">
        <w:rPr>
          <w:rStyle w:val="FontStyle23"/>
          <w:sz w:val="28"/>
          <w:szCs w:val="28"/>
        </w:rPr>
        <w:t>:</w:t>
      </w:r>
    </w:p>
    <w:p w:rsidR="00DA5905" w:rsidRDefault="00DA5905" w:rsidP="00DA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proofErr w:type="gramStart"/>
      <w:r w:rsidRPr="00F557FC">
        <w:rPr>
          <w:rStyle w:val="FontStyle23"/>
          <w:sz w:val="28"/>
          <w:szCs w:val="28"/>
        </w:rPr>
        <w:t>1.1.Пункт 3.1 подраздела «</w:t>
      </w:r>
      <w:r w:rsidRPr="00F557FC">
        <w:rPr>
          <w:rFonts w:ascii="Times New Roman" w:eastAsia="Times New Roman" w:hAnsi="Times New Roman"/>
          <w:sz w:val="28"/>
          <w:szCs w:val="28"/>
        </w:rPr>
        <w:t>Исчерпывающий перечень административных процедур»</w:t>
      </w:r>
      <w:r w:rsidRPr="00F557FC">
        <w:rPr>
          <w:rStyle w:val="FontStyle23"/>
          <w:sz w:val="28"/>
          <w:szCs w:val="28"/>
        </w:rPr>
        <w:t xml:space="preserve"> раздела </w:t>
      </w:r>
      <w:r w:rsidRPr="00F557FC">
        <w:rPr>
          <w:rStyle w:val="FontStyle23"/>
          <w:sz w:val="28"/>
          <w:szCs w:val="28"/>
          <w:lang w:val="en-US"/>
        </w:rPr>
        <w:t>III</w:t>
      </w:r>
      <w:r w:rsidRPr="00F557FC">
        <w:rPr>
          <w:rFonts w:ascii="Times New Roman" w:eastAsia="Times New Roman" w:hAnsi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выполнения» административного регламента</w:t>
      </w:r>
      <w:r w:rsidRPr="00F557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 предоставлению</w:t>
      </w:r>
      <w:r w:rsidRPr="00F557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муниципальной услуги «</w:t>
      </w:r>
      <w:r w:rsidRPr="00F557FC">
        <w:rPr>
          <w:rFonts w:ascii="Times New Roman" w:hAnsi="Times New Roman"/>
          <w:sz w:val="28"/>
          <w:szCs w:val="28"/>
        </w:rPr>
        <w:t xml:space="preserve">Выдача решения о присвоении, изменении или аннулировании адреса объекту </w:t>
      </w:r>
      <w:r w:rsidRPr="00F557FC">
        <w:rPr>
          <w:rFonts w:ascii="Times New Roman" w:hAnsi="Times New Roman"/>
          <w:sz w:val="28"/>
          <w:szCs w:val="28"/>
        </w:rPr>
        <w:lastRenderedPageBreak/>
        <w:t>адресации</w:t>
      </w:r>
      <w:r w:rsidRPr="00F557FC">
        <w:rPr>
          <w:rFonts w:ascii="Times New Roman" w:eastAsia="Times New Roman" w:hAnsi="Times New Roman"/>
          <w:bCs/>
          <w:color w:val="000000"/>
          <w:sz w:val="28"/>
          <w:szCs w:val="28"/>
        </w:rPr>
        <w:t>» дополнить подпунктом: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6) </w:t>
      </w:r>
      <w:r w:rsidRPr="00F557FC">
        <w:rPr>
          <w:rFonts w:ascii="Times New Roman" w:eastAsia="Times New Roman" w:hAnsi="Times New Roman"/>
          <w:bCs/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</w:t>
      </w:r>
      <w:proofErr w:type="gramEnd"/>
      <w:r w:rsidRPr="00F557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документа, подписанного уполномоченным должностным лицом с использованием квалифицированной электронной подписи независимо от формы или способа обращения за услугой.</w:t>
      </w:r>
    </w:p>
    <w:p w:rsidR="00DA5905" w:rsidRDefault="00DA5905" w:rsidP="00DA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1.2.П</w:t>
      </w:r>
      <w:r w:rsidRPr="007D2B5F">
        <w:rPr>
          <w:rStyle w:val="FontStyle23"/>
          <w:sz w:val="28"/>
          <w:szCs w:val="28"/>
        </w:rPr>
        <w:t>ункт 2.</w:t>
      </w:r>
      <w:r>
        <w:rPr>
          <w:rStyle w:val="FontStyle23"/>
          <w:sz w:val="28"/>
          <w:szCs w:val="28"/>
        </w:rPr>
        <w:t>3</w:t>
      </w:r>
      <w:r w:rsidRPr="007D2B5F">
        <w:rPr>
          <w:rStyle w:val="FontStyle23"/>
          <w:sz w:val="28"/>
          <w:szCs w:val="28"/>
        </w:rPr>
        <w:t xml:space="preserve"> подраздела «</w:t>
      </w:r>
      <w:r>
        <w:rPr>
          <w:rFonts w:ascii="Times New Roman" w:eastAsia="Times New Roman" w:hAnsi="Times New Roman"/>
          <w:sz w:val="28"/>
          <w:szCs w:val="28"/>
        </w:rPr>
        <w:t xml:space="preserve">Результат </w:t>
      </w:r>
      <w:r w:rsidRPr="007D2B5F">
        <w:rPr>
          <w:rFonts w:ascii="Times New Roman" w:eastAsia="Times New Roman" w:hAnsi="Times New Roman"/>
          <w:sz w:val="28"/>
          <w:szCs w:val="28"/>
        </w:rPr>
        <w:t xml:space="preserve">предоставления муниципальной услуги» </w:t>
      </w:r>
      <w:r w:rsidRPr="007D2B5F">
        <w:rPr>
          <w:rStyle w:val="FontStyle23"/>
          <w:sz w:val="28"/>
          <w:szCs w:val="28"/>
        </w:rPr>
        <w:t xml:space="preserve">раздела </w:t>
      </w:r>
      <w:r w:rsidRPr="007D2B5F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7D2B5F">
        <w:rPr>
          <w:rFonts w:ascii="Times New Roman" w:eastAsia="Times New Roman" w:hAnsi="Times New Roman"/>
          <w:sz w:val="28"/>
          <w:szCs w:val="28"/>
        </w:rPr>
        <w:t xml:space="preserve"> «Стандарт предоставления муниципальной услуги»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административного регламента по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предоставлению</w:t>
      </w:r>
      <w:r w:rsidRPr="00272B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муниципальной услуги «</w:t>
      </w:r>
      <w:r w:rsidRPr="00272B67">
        <w:rPr>
          <w:rFonts w:ascii="Times New Roman" w:hAnsi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272B67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дополнить абзацем: «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квалифицированной электронной подписи, в соответствии с пунктом 3.1 настоящего административного регламента».</w:t>
      </w:r>
    </w:p>
    <w:p w:rsidR="00DA5905" w:rsidRDefault="00DA5905" w:rsidP="00DA59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3"/>
          <w:sz w:val="28"/>
          <w:szCs w:val="28"/>
        </w:rPr>
        <w:t>1.3.В п</w:t>
      </w:r>
      <w:r w:rsidRPr="007D2B5F">
        <w:rPr>
          <w:rStyle w:val="FontStyle23"/>
          <w:sz w:val="28"/>
          <w:szCs w:val="28"/>
        </w:rPr>
        <w:t>ункт</w:t>
      </w:r>
      <w:r>
        <w:rPr>
          <w:rStyle w:val="FontStyle23"/>
          <w:sz w:val="28"/>
          <w:szCs w:val="28"/>
        </w:rPr>
        <w:t>е</w:t>
      </w:r>
      <w:r w:rsidRPr="007D2B5F">
        <w:rPr>
          <w:rStyle w:val="FontStyle23"/>
          <w:sz w:val="28"/>
          <w:szCs w:val="28"/>
        </w:rPr>
        <w:t xml:space="preserve"> 2.4 подраздела «</w:t>
      </w:r>
      <w:r w:rsidRPr="007D2B5F">
        <w:rPr>
          <w:rFonts w:ascii="Times New Roman" w:eastAsia="Times New Roman" w:hAnsi="Times New Roman"/>
          <w:sz w:val="28"/>
          <w:szCs w:val="28"/>
        </w:rPr>
        <w:t xml:space="preserve">Срок предоставления муниципальной услуги» </w:t>
      </w:r>
      <w:r w:rsidRPr="007D2B5F">
        <w:rPr>
          <w:rStyle w:val="FontStyle23"/>
          <w:sz w:val="28"/>
          <w:szCs w:val="28"/>
        </w:rPr>
        <w:t xml:space="preserve">раздела </w:t>
      </w:r>
      <w:r w:rsidRPr="007D2B5F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7D2B5F">
        <w:rPr>
          <w:rFonts w:ascii="Times New Roman" w:eastAsia="Times New Roman" w:hAnsi="Times New Roman"/>
          <w:sz w:val="28"/>
          <w:szCs w:val="28"/>
        </w:rPr>
        <w:t xml:space="preserve"> «Стандарт предоставления муниципальной услуги»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административного регламента по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предоставлению</w:t>
      </w:r>
      <w:r w:rsidRPr="00272B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муниципальной услуги «</w:t>
      </w:r>
      <w:r w:rsidRPr="00272B67">
        <w:rPr>
          <w:rFonts w:ascii="Times New Roman" w:hAnsi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272B67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слова  «</w:t>
      </w:r>
      <w:r>
        <w:rPr>
          <w:rFonts w:ascii="Times New Roman" w:eastAsia="Times New Roman" w:hAnsi="Times New Roman"/>
          <w:sz w:val="28"/>
          <w:szCs w:val="28"/>
        </w:rPr>
        <w:t>не более чем 29 рабочих дней» заменить на «не более чем 12 календарных дней».</w:t>
      </w:r>
    </w:p>
    <w:p w:rsidR="00DA5905" w:rsidRPr="00B8461E" w:rsidRDefault="00DA5905" w:rsidP="00DA59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61E">
        <w:rPr>
          <w:rFonts w:ascii="Times New Roman" w:hAnsi="Times New Roman"/>
          <w:sz w:val="28"/>
          <w:szCs w:val="28"/>
        </w:rPr>
        <w:t>2.</w:t>
      </w:r>
      <w:r w:rsidRPr="001E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.Настоящее постановление обнародовать в </w:t>
      </w:r>
      <w:r w:rsidRPr="0018163B">
        <w:rPr>
          <w:rFonts w:ascii="Times New Roman" w:hAnsi="Times New Roman"/>
          <w:sz w:val="28"/>
          <w:szCs w:val="28"/>
        </w:rPr>
        <w:t>установленном законом порядке</w:t>
      </w:r>
    </w:p>
    <w:p w:rsidR="00DA5905" w:rsidRPr="00C872C3" w:rsidRDefault="00DA5905" w:rsidP="00D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2C3">
        <w:rPr>
          <w:rFonts w:ascii="Times New Roman" w:hAnsi="Times New Roman"/>
          <w:sz w:val="28"/>
          <w:szCs w:val="28"/>
        </w:rPr>
        <w:t>3.</w:t>
      </w:r>
      <w:proofErr w:type="gramStart"/>
      <w:r w:rsidRPr="00C872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72C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A5905" w:rsidRDefault="00DA5905" w:rsidP="00DA59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5905" w:rsidRDefault="00DA5905" w:rsidP="00DA59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5905" w:rsidRPr="00C872C3" w:rsidRDefault="00DA5905" w:rsidP="00DA59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5905" w:rsidRDefault="00DA5905" w:rsidP="00DA59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A5905" w:rsidRPr="00C872C3" w:rsidRDefault="00DA5905" w:rsidP="00DA59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Новозахаркинского МО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Ю.В. Бедняков</w:t>
      </w:r>
    </w:p>
    <w:p w:rsidR="00DA5905" w:rsidRPr="00C872C3" w:rsidRDefault="00DA5905" w:rsidP="00DA5905">
      <w:pPr>
        <w:pStyle w:val="wP9"/>
        <w:widowControl/>
        <w:suppressAutoHyphens w:val="0"/>
        <w:ind w:left="5103"/>
        <w:jc w:val="left"/>
        <w:rPr>
          <w:szCs w:val="28"/>
        </w:rPr>
      </w:pPr>
    </w:p>
    <w:p w:rsidR="00DA5905" w:rsidRPr="00C872C3" w:rsidRDefault="00DA5905" w:rsidP="00DA5905">
      <w:pPr>
        <w:pStyle w:val="wP9"/>
        <w:widowControl/>
        <w:suppressAutoHyphens w:val="0"/>
        <w:ind w:left="5103"/>
        <w:jc w:val="left"/>
        <w:rPr>
          <w:szCs w:val="28"/>
        </w:rPr>
      </w:pPr>
    </w:p>
    <w:p w:rsidR="00DA5905" w:rsidRPr="00C872C3" w:rsidRDefault="00DA5905" w:rsidP="00DA5905">
      <w:pPr>
        <w:pStyle w:val="wP9"/>
        <w:widowControl/>
        <w:suppressAutoHyphens w:val="0"/>
        <w:ind w:left="5103"/>
        <w:jc w:val="left"/>
        <w:rPr>
          <w:szCs w:val="28"/>
        </w:rPr>
      </w:pPr>
    </w:p>
    <w:p w:rsidR="00DA5905" w:rsidRPr="00C872C3" w:rsidRDefault="00DA5905" w:rsidP="00DA5905">
      <w:pPr>
        <w:pStyle w:val="wP9"/>
        <w:widowControl/>
        <w:suppressAutoHyphens w:val="0"/>
        <w:ind w:left="5103"/>
        <w:jc w:val="left"/>
        <w:rPr>
          <w:szCs w:val="28"/>
        </w:rPr>
      </w:pPr>
    </w:p>
    <w:p w:rsidR="00DA5905" w:rsidRPr="00C872C3" w:rsidRDefault="00DA5905" w:rsidP="00DA5905">
      <w:pPr>
        <w:pStyle w:val="wP9"/>
        <w:widowControl/>
        <w:suppressAutoHyphens w:val="0"/>
        <w:ind w:left="5103"/>
        <w:jc w:val="left"/>
        <w:rPr>
          <w:szCs w:val="28"/>
        </w:rPr>
      </w:pPr>
    </w:p>
    <w:p w:rsidR="00DA5905" w:rsidRPr="00C872C3" w:rsidRDefault="00DA5905" w:rsidP="00DA5905">
      <w:pPr>
        <w:pStyle w:val="wP9"/>
        <w:widowControl/>
        <w:suppressAutoHyphens w:val="0"/>
        <w:ind w:left="5103"/>
        <w:jc w:val="left"/>
        <w:rPr>
          <w:szCs w:val="28"/>
        </w:rPr>
      </w:pPr>
    </w:p>
    <w:p w:rsidR="00DA5905" w:rsidRDefault="00DA5905" w:rsidP="00DA5905"/>
    <w:p w:rsidR="00D07CD9" w:rsidRDefault="00D07CD9"/>
    <w:sectPr w:rsidR="00D07CD9" w:rsidSect="00F21A52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A5905"/>
    <w:rsid w:val="003A2165"/>
    <w:rsid w:val="00441B70"/>
    <w:rsid w:val="00475615"/>
    <w:rsid w:val="00686BFC"/>
    <w:rsid w:val="007A532F"/>
    <w:rsid w:val="00D07CD9"/>
    <w:rsid w:val="00DA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9">
    <w:name w:val="wP9"/>
    <w:basedOn w:val="a"/>
    <w:rsid w:val="00DA5905"/>
    <w:pPr>
      <w:widowControl w:val="0"/>
      <w:suppressAutoHyphens/>
      <w:spacing w:after="0" w:line="240" w:lineRule="auto"/>
      <w:ind w:right="-5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FontStyle23">
    <w:name w:val="Font Style23"/>
    <w:basedOn w:val="a0"/>
    <w:rsid w:val="00DA5905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DA5905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A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2017-09-29T11:49:00Z</cp:lastPrinted>
  <dcterms:created xsi:type="dcterms:W3CDTF">2017-09-29T11:32:00Z</dcterms:created>
  <dcterms:modified xsi:type="dcterms:W3CDTF">2017-10-02T12:01:00Z</dcterms:modified>
</cp:coreProperties>
</file>