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686D" w14:textId="77777777" w:rsidR="007F5A84" w:rsidRDefault="001B4B93" w:rsidP="001B4B93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B4B93">
        <w:rPr>
          <w:rFonts w:ascii="PT Astra Serif" w:hAnsi="PT Astra Serif"/>
          <w:b/>
          <w:sz w:val="28"/>
          <w:szCs w:val="28"/>
          <w:lang w:eastAsia="ru-RU"/>
        </w:rPr>
        <w:t>Протокол об</w:t>
      </w:r>
      <w:r w:rsidR="00970217">
        <w:rPr>
          <w:rFonts w:ascii="PT Astra Serif" w:hAnsi="PT Astra Serif"/>
          <w:b/>
          <w:sz w:val="28"/>
          <w:szCs w:val="28"/>
          <w:lang w:eastAsia="ru-RU"/>
        </w:rPr>
        <w:t xml:space="preserve">щественного обсуждения </w:t>
      </w:r>
    </w:p>
    <w:p w14:paraId="38BB0C55" w14:textId="2C9A1D17" w:rsidR="00970217" w:rsidRPr="00E90B61" w:rsidRDefault="00970217" w:rsidP="001B4B93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проекта П</w:t>
      </w:r>
      <w:r w:rsidR="001B4B93" w:rsidRPr="001B4B93">
        <w:rPr>
          <w:rFonts w:ascii="PT Astra Serif" w:hAnsi="PT Astra Serif"/>
          <w:b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в рамках муниципального </w:t>
      </w:r>
      <w:r w:rsidR="002D5C6C" w:rsidRPr="00060C17">
        <w:rPr>
          <w:rFonts w:ascii="PT Astra Serif" w:hAnsi="PT Astra Serif"/>
          <w:b/>
          <w:sz w:val="28"/>
          <w:szCs w:val="28"/>
          <w:lang w:eastAsia="ru-RU"/>
        </w:rPr>
        <w:t xml:space="preserve">контроля </w:t>
      </w:r>
      <w:r w:rsidR="00E90B61" w:rsidRPr="00E90B61">
        <w:rPr>
          <w:rFonts w:ascii="PT Astra Serif" w:hAnsi="PT Astra Serif"/>
          <w:b/>
          <w:color w:val="000000"/>
          <w:sz w:val="28"/>
          <w:szCs w:val="28"/>
        </w:rPr>
        <w:t xml:space="preserve">на автомобильном транспорте и в </w:t>
      </w:r>
      <w:r w:rsidR="00E90B61" w:rsidRPr="00E90B61">
        <w:rPr>
          <w:rFonts w:ascii="PT Astra Serif" w:hAnsi="PT Astra Serif"/>
          <w:b/>
          <w:color w:val="000000"/>
          <w:spacing w:val="-1"/>
          <w:sz w:val="28"/>
          <w:szCs w:val="28"/>
        </w:rPr>
        <w:t>дорожном хозяйстве</w:t>
      </w:r>
      <w:r w:rsidR="00E90B61" w:rsidRPr="00E90B61">
        <w:rPr>
          <w:rFonts w:ascii="PT Astra Serif" w:hAnsi="PT Astra Serif"/>
          <w:b/>
          <w:color w:val="000000"/>
          <w:sz w:val="28"/>
          <w:szCs w:val="28"/>
        </w:rPr>
        <w:t xml:space="preserve"> на территории Духовницкого муниципального образования на 2026 год</w:t>
      </w:r>
      <w:r w:rsidR="001B4B93" w:rsidRPr="00E90B61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14:paraId="7AD4EE72" w14:textId="5F133AE1" w:rsidR="001B4B93" w:rsidRPr="001B4B93" w:rsidRDefault="001B4B93" w:rsidP="001B4B93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B4B93">
        <w:rPr>
          <w:rFonts w:ascii="PT Astra Serif" w:hAnsi="PT Astra Serif"/>
          <w:b/>
          <w:sz w:val="28"/>
          <w:szCs w:val="28"/>
          <w:lang w:eastAsia="ru-RU"/>
        </w:rPr>
        <w:t>от 0</w:t>
      </w:r>
      <w:r w:rsidR="00060C17">
        <w:rPr>
          <w:rFonts w:ascii="PT Astra Serif" w:hAnsi="PT Astra Serif"/>
          <w:b/>
          <w:sz w:val="28"/>
          <w:szCs w:val="28"/>
          <w:lang w:eastAsia="ru-RU"/>
        </w:rPr>
        <w:t>2</w:t>
      </w:r>
      <w:r w:rsidRPr="001B4B93">
        <w:rPr>
          <w:rFonts w:ascii="PT Astra Serif" w:hAnsi="PT Astra Serif"/>
          <w:b/>
          <w:sz w:val="28"/>
          <w:szCs w:val="28"/>
          <w:lang w:eastAsia="ru-RU"/>
        </w:rPr>
        <w:t xml:space="preserve"> декабря 202</w:t>
      </w:r>
      <w:r w:rsidR="00E90B61">
        <w:rPr>
          <w:rFonts w:ascii="PT Astra Serif" w:hAnsi="PT Astra Serif"/>
          <w:b/>
          <w:sz w:val="28"/>
          <w:szCs w:val="28"/>
          <w:lang w:eastAsia="ru-RU"/>
        </w:rPr>
        <w:t>5</w:t>
      </w:r>
      <w:r w:rsidRPr="001B4B93">
        <w:rPr>
          <w:rFonts w:ascii="PT Astra Serif" w:hAnsi="PT Astra Serif"/>
          <w:b/>
          <w:sz w:val="28"/>
          <w:szCs w:val="28"/>
          <w:lang w:eastAsia="ru-RU"/>
        </w:rPr>
        <w:t xml:space="preserve"> года</w:t>
      </w:r>
    </w:p>
    <w:p w14:paraId="55CC75E3" w14:textId="77777777" w:rsid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</w:p>
    <w:p w14:paraId="1FD363A7" w14:textId="4E1A84B2" w:rsidR="00970217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Место проведения: </w:t>
      </w:r>
      <w:r w:rsidR="00970217">
        <w:rPr>
          <w:rFonts w:ascii="PT Astra Serif" w:hAnsi="PT Astra Serif"/>
          <w:sz w:val="28"/>
          <w:szCs w:val="28"/>
          <w:lang w:eastAsia="ru-RU"/>
        </w:rPr>
        <w:t>зал заседаний</w:t>
      </w:r>
      <w:r w:rsidR="007F5A84">
        <w:rPr>
          <w:rFonts w:ascii="PT Astra Serif" w:hAnsi="PT Astra Serif"/>
          <w:sz w:val="28"/>
          <w:szCs w:val="28"/>
          <w:lang w:eastAsia="ru-RU"/>
        </w:rPr>
        <w:t xml:space="preserve"> администрации Духовницкого МР</w:t>
      </w:r>
      <w:r w:rsidR="00970217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0BA2BD83" w14:textId="3A5D084F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</w:t>
      </w:r>
      <w:r w:rsidR="00970217">
        <w:rPr>
          <w:rFonts w:ascii="PT Astra Serif" w:hAnsi="PT Astra Serif"/>
          <w:sz w:val="28"/>
          <w:szCs w:val="28"/>
          <w:lang w:eastAsia="ru-RU"/>
        </w:rPr>
        <w:t>ремя проведения: 0</w:t>
      </w:r>
      <w:r w:rsidR="00060C17">
        <w:rPr>
          <w:rFonts w:ascii="PT Astra Serif" w:hAnsi="PT Astra Serif"/>
          <w:sz w:val="28"/>
          <w:szCs w:val="28"/>
          <w:lang w:eastAsia="ru-RU"/>
        </w:rPr>
        <w:t>2</w:t>
      </w:r>
      <w:r w:rsidR="00970217">
        <w:rPr>
          <w:rFonts w:ascii="PT Astra Serif" w:hAnsi="PT Astra Serif"/>
          <w:sz w:val="28"/>
          <w:szCs w:val="28"/>
          <w:lang w:eastAsia="ru-RU"/>
        </w:rPr>
        <w:t xml:space="preserve"> декабря 202</w:t>
      </w:r>
      <w:r w:rsidR="00E90B61">
        <w:rPr>
          <w:rFonts w:ascii="PT Astra Serif" w:hAnsi="PT Astra Serif"/>
          <w:sz w:val="28"/>
          <w:szCs w:val="28"/>
          <w:lang w:eastAsia="ru-RU"/>
        </w:rPr>
        <w:t>5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года 1</w:t>
      </w:r>
      <w:r w:rsidR="00970217">
        <w:rPr>
          <w:rFonts w:ascii="PT Astra Serif" w:hAnsi="PT Astra Serif"/>
          <w:sz w:val="28"/>
          <w:szCs w:val="28"/>
          <w:lang w:eastAsia="ru-RU"/>
        </w:rPr>
        <w:t>6</w:t>
      </w:r>
      <w:r w:rsidR="00E90B61">
        <w:rPr>
          <w:rFonts w:ascii="PT Astra Serif" w:hAnsi="PT Astra Serif"/>
          <w:sz w:val="28"/>
          <w:szCs w:val="28"/>
          <w:lang w:eastAsia="ru-RU"/>
        </w:rPr>
        <w:t>-00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ч.</w:t>
      </w:r>
    </w:p>
    <w:p w14:paraId="7D4CF4C5" w14:textId="6A767476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Заседание комиссии ведет председатель комиссии: </w:t>
      </w:r>
      <w:r w:rsidR="00515E27">
        <w:rPr>
          <w:rFonts w:ascii="PT Astra Serif" w:hAnsi="PT Astra Serif"/>
          <w:sz w:val="28"/>
          <w:szCs w:val="28"/>
          <w:lang w:eastAsia="ru-RU"/>
        </w:rPr>
        <w:t>Таланов А.С.</w:t>
      </w:r>
    </w:p>
    <w:p w14:paraId="0C5733E3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Присутствовали члены комиссии, представители исполнителей программных мероприятий, члены Общественного Совета.</w:t>
      </w:r>
    </w:p>
    <w:p w14:paraId="086E4AEF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На заседание вносится следующая повестка дня:</w:t>
      </w:r>
    </w:p>
    <w:p w14:paraId="0A3D6089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Повестка дня:</w:t>
      </w:r>
    </w:p>
    <w:p w14:paraId="6FAD139A" w14:textId="5E022B4D" w:rsidR="001B4B93" w:rsidRPr="001B4B93" w:rsidRDefault="002D5199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Обсуждение проекта </w:t>
      </w:r>
      <w:r w:rsidR="00E90B61">
        <w:rPr>
          <w:rFonts w:ascii="PT Astra Serif" w:hAnsi="PT Astra Serif"/>
          <w:sz w:val="28"/>
          <w:szCs w:val="28"/>
          <w:lang w:eastAsia="ru-RU"/>
        </w:rPr>
        <w:t>«П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>рограмм</w:t>
      </w:r>
      <w:r>
        <w:rPr>
          <w:rFonts w:ascii="PT Astra Serif" w:hAnsi="PT Astra Serif"/>
          <w:sz w:val="28"/>
          <w:szCs w:val="28"/>
          <w:lang w:eastAsia="ru-RU"/>
        </w:rPr>
        <w:t>а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профилактики </w:t>
      </w:r>
      <w:bookmarkStart w:id="0" w:name="_Hlk215662507"/>
      <w:r w:rsidR="001B4B93" w:rsidRPr="001B4B93">
        <w:rPr>
          <w:rFonts w:ascii="PT Astra Serif" w:hAnsi="PT Astra Serif"/>
          <w:sz w:val="28"/>
          <w:szCs w:val="28"/>
          <w:lang w:eastAsia="ru-RU"/>
        </w:rPr>
        <w:t>рисков причинения вреда (ущерба) охраняемы</w:t>
      </w:r>
      <w:r w:rsidR="00A004A6">
        <w:rPr>
          <w:rFonts w:ascii="PT Astra Serif" w:hAnsi="PT Astra Serif"/>
          <w:sz w:val="28"/>
          <w:szCs w:val="28"/>
          <w:lang w:eastAsia="ru-RU"/>
        </w:rPr>
        <w:t xml:space="preserve">м 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>законом ценностями по муниципальному контролю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</w:t>
      </w:r>
      <w:bookmarkStart w:id="1" w:name="_Hlk215564870"/>
      <w:r w:rsidR="00E90B61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E90B61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90B61">
        <w:rPr>
          <w:rFonts w:ascii="PT Astra Serif" w:hAnsi="PT Astra Serif"/>
          <w:color w:val="000000"/>
          <w:sz w:val="28"/>
          <w:szCs w:val="28"/>
        </w:rPr>
        <w:t>6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bookmarkEnd w:id="0"/>
      <w:bookmarkEnd w:id="1"/>
      <w:r w:rsidR="00E90B61">
        <w:rPr>
          <w:rFonts w:ascii="PT Astra Serif" w:hAnsi="PT Astra Serif"/>
          <w:color w:val="000000"/>
          <w:sz w:val="28"/>
          <w:szCs w:val="28"/>
        </w:rPr>
        <w:t>»</w:t>
      </w:r>
      <w:r w:rsidR="007F5A84">
        <w:rPr>
          <w:rFonts w:ascii="PT Astra Serif" w:hAnsi="PT Astra Serif"/>
          <w:color w:val="000000"/>
          <w:sz w:val="28"/>
          <w:szCs w:val="28"/>
        </w:rPr>
        <w:t>.</w:t>
      </w:r>
    </w:p>
    <w:p w14:paraId="5DD5DEC0" w14:textId="21F566D1" w:rsidR="001B4B93" w:rsidRPr="001B4B93" w:rsidRDefault="002D5199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>Рассмотрение результатов общественного обсуждения проекта программы профилактики рисков причинения вреда (ущерба) охраняемым законом ценностям в рамках муниципального контроля</w:t>
      </w:r>
      <w:r w:rsidR="00E90B61" w:rsidRPr="00E90B6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E90B61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E90B61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90B61">
        <w:rPr>
          <w:rFonts w:ascii="PT Astra Serif" w:hAnsi="PT Astra Serif"/>
          <w:color w:val="000000"/>
          <w:sz w:val="28"/>
          <w:szCs w:val="28"/>
        </w:rPr>
        <w:t>6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E90B61">
        <w:rPr>
          <w:rFonts w:ascii="PT Astra Serif" w:hAnsi="PT Astra Serif"/>
          <w:sz w:val="28"/>
          <w:szCs w:val="28"/>
          <w:lang w:eastAsia="ru-RU"/>
        </w:rPr>
        <w:t>.</w:t>
      </w:r>
    </w:p>
    <w:p w14:paraId="70CF437D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Предложение принять Повестку дня в целом проголосовали: единогласно.</w:t>
      </w:r>
    </w:p>
    <w:p w14:paraId="5A5D0726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СЛУШАЛИ:</w:t>
      </w:r>
    </w:p>
    <w:p w14:paraId="3DE816A5" w14:textId="565B0FA2" w:rsidR="001B4B93" w:rsidRPr="001B4B93" w:rsidRDefault="00515E27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Таланова А.С.,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председателя комиссии по рассмотрению результатов общественных обсуждений проекта </w:t>
      </w:r>
      <w:r w:rsidR="00A004A6">
        <w:rPr>
          <w:rFonts w:ascii="PT Astra Serif" w:hAnsi="PT Astra Serif"/>
          <w:sz w:val="28"/>
          <w:szCs w:val="28"/>
          <w:lang w:eastAsia="ru-RU"/>
        </w:rPr>
        <w:t>П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рограммы профилактики </w:t>
      </w:r>
      <w:r w:rsidR="00A004A6" w:rsidRPr="001B4B93">
        <w:rPr>
          <w:rFonts w:ascii="PT Astra Serif" w:hAnsi="PT Astra Serif"/>
          <w:sz w:val="28"/>
          <w:szCs w:val="28"/>
          <w:lang w:eastAsia="ru-RU"/>
        </w:rPr>
        <w:t>рисков причинения вреда (ущерба) охраняемы</w:t>
      </w:r>
      <w:r w:rsidR="00A004A6">
        <w:rPr>
          <w:rFonts w:ascii="PT Astra Serif" w:hAnsi="PT Astra Serif"/>
          <w:sz w:val="28"/>
          <w:szCs w:val="28"/>
          <w:lang w:eastAsia="ru-RU"/>
        </w:rPr>
        <w:t xml:space="preserve">м </w:t>
      </w:r>
      <w:r w:rsidR="00A004A6" w:rsidRPr="001B4B93">
        <w:rPr>
          <w:rFonts w:ascii="PT Astra Serif" w:hAnsi="PT Astra Serif"/>
          <w:sz w:val="28"/>
          <w:szCs w:val="28"/>
          <w:lang w:eastAsia="ru-RU"/>
        </w:rPr>
        <w:t>законом ценностям по муниципальному контролю</w:t>
      </w:r>
      <w:r w:rsidR="00A004A6" w:rsidRPr="0023034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004A6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A004A6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A004A6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A004A6">
        <w:rPr>
          <w:rFonts w:ascii="PT Astra Serif" w:hAnsi="PT Astra Serif"/>
          <w:color w:val="000000"/>
          <w:sz w:val="28"/>
          <w:szCs w:val="28"/>
        </w:rPr>
        <w:t>6</w:t>
      </w:r>
      <w:r w:rsidR="00A004A6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A004A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– общественное обсуждение проводилось в заочной форме. Проект программы профилактики рисков причинения вреда (ущерба) охраняемым законом ценностям в рамках муниципального контроля </w:t>
      </w:r>
      <w:r w:rsidR="00E90B61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E90B61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90B61">
        <w:rPr>
          <w:rFonts w:ascii="PT Astra Serif" w:hAnsi="PT Astra Serif"/>
          <w:color w:val="000000"/>
          <w:sz w:val="28"/>
          <w:szCs w:val="28"/>
        </w:rPr>
        <w:t>6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E90B61"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>и уведомление о проведении общественных обсуждений размещались на официально</w:t>
      </w:r>
      <w:r w:rsidR="002D5C6C">
        <w:rPr>
          <w:rFonts w:ascii="PT Astra Serif" w:hAnsi="PT Astra Serif"/>
          <w:sz w:val="28"/>
          <w:szCs w:val="28"/>
          <w:lang w:eastAsia="ru-RU"/>
        </w:rPr>
        <w:t>м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сайт</w:t>
      </w:r>
      <w:r w:rsidR="002D5C6C">
        <w:rPr>
          <w:rFonts w:ascii="PT Astra Serif" w:hAnsi="PT Astra Serif"/>
          <w:sz w:val="28"/>
          <w:szCs w:val="28"/>
          <w:lang w:eastAsia="ru-RU"/>
        </w:rPr>
        <w:t xml:space="preserve">е </w:t>
      </w:r>
      <w:r w:rsidR="003042EE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«Интернет».</w:t>
      </w:r>
    </w:p>
    <w:p w14:paraId="0BB9899E" w14:textId="17AB6A65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Срок проведения общественного обсуждения: с 01 октября по 0</w:t>
      </w:r>
      <w:r w:rsidR="002D5C6C">
        <w:rPr>
          <w:rFonts w:ascii="PT Astra Serif" w:hAnsi="PT Astra Serif"/>
          <w:sz w:val="28"/>
          <w:szCs w:val="28"/>
          <w:lang w:eastAsia="ru-RU"/>
        </w:rPr>
        <w:t>1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ноября 202</w:t>
      </w:r>
      <w:r w:rsidR="00E90B61">
        <w:rPr>
          <w:rFonts w:ascii="PT Astra Serif" w:hAnsi="PT Astra Serif"/>
          <w:sz w:val="28"/>
          <w:szCs w:val="28"/>
          <w:lang w:eastAsia="ru-RU"/>
        </w:rPr>
        <w:t>5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14:paraId="67E1256C" w14:textId="1F6369FA" w:rsidR="002D5C6C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Способ и адрес для направления (представления) предложений и рекомендаций по проекту: почтовым отправлением: 413</w:t>
      </w:r>
      <w:r w:rsidR="002D5C6C">
        <w:rPr>
          <w:rFonts w:ascii="PT Astra Serif" w:hAnsi="PT Astra Serif"/>
          <w:sz w:val="28"/>
          <w:szCs w:val="28"/>
          <w:lang w:eastAsia="ru-RU"/>
        </w:rPr>
        <w:t>900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, Саратовская область, </w:t>
      </w:r>
      <w:r w:rsidR="002D5C6C">
        <w:rPr>
          <w:rFonts w:ascii="PT Astra Serif" w:hAnsi="PT Astra Serif"/>
          <w:sz w:val="28"/>
          <w:szCs w:val="28"/>
          <w:lang w:eastAsia="ru-RU"/>
        </w:rPr>
        <w:t xml:space="preserve">Духовницкий 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район, </w:t>
      </w:r>
      <w:proofErr w:type="spellStart"/>
      <w:r w:rsidR="002D5C6C">
        <w:rPr>
          <w:rFonts w:ascii="PT Astra Serif" w:hAnsi="PT Astra Serif"/>
          <w:sz w:val="28"/>
          <w:szCs w:val="28"/>
          <w:lang w:eastAsia="ru-RU"/>
        </w:rPr>
        <w:t>р.п</w:t>
      </w:r>
      <w:proofErr w:type="spellEnd"/>
      <w:r w:rsidR="002D5C6C">
        <w:rPr>
          <w:rFonts w:ascii="PT Astra Serif" w:hAnsi="PT Astra Serif"/>
          <w:sz w:val="28"/>
          <w:szCs w:val="28"/>
          <w:lang w:eastAsia="ru-RU"/>
        </w:rPr>
        <w:t>.</w:t>
      </w:r>
      <w:r w:rsidR="00E90B6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Духовницкое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, улица </w:t>
      </w:r>
      <w:r w:rsidR="002D5C6C">
        <w:rPr>
          <w:rFonts w:ascii="PT Astra Serif" w:hAnsi="PT Astra Serif"/>
          <w:sz w:val="28"/>
          <w:szCs w:val="28"/>
          <w:lang w:eastAsia="ru-RU"/>
        </w:rPr>
        <w:t>Ленина</w:t>
      </w:r>
      <w:r w:rsidRPr="001B4B93">
        <w:rPr>
          <w:rFonts w:ascii="PT Astra Serif" w:hAnsi="PT Astra Serif"/>
          <w:sz w:val="28"/>
          <w:szCs w:val="28"/>
          <w:lang w:eastAsia="ru-RU"/>
        </w:rPr>
        <w:t>, 2</w:t>
      </w:r>
      <w:r w:rsidR="002D5C6C">
        <w:rPr>
          <w:rFonts w:ascii="PT Astra Serif" w:hAnsi="PT Astra Serif"/>
          <w:sz w:val="28"/>
          <w:szCs w:val="28"/>
          <w:lang w:eastAsia="ru-RU"/>
        </w:rPr>
        <w:t>9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14:paraId="436594D3" w14:textId="77777777" w:rsidR="002D5C6C" w:rsidRPr="00E90B61" w:rsidRDefault="001B4B93" w:rsidP="00060C1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письмом на адрес электронной почты: </w:t>
      </w:r>
      <w:r w:rsidR="002D5C6C" w:rsidRPr="00E90B61">
        <w:rPr>
          <w:rFonts w:ascii="PT Astra Serif" w:hAnsi="PT Astra Serif"/>
          <w:sz w:val="28"/>
          <w:szCs w:val="28"/>
        </w:rPr>
        <w:t xml:space="preserve">orgotdeldmr@mail.ru </w:t>
      </w:r>
    </w:p>
    <w:p w14:paraId="2B0B2E68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Разработчик проекта: администрация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Духовницкого муниципального района</w:t>
      </w:r>
      <w:r w:rsidRPr="001B4B93">
        <w:rPr>
          <w:rFonts w:ascii="PT Astra Serif" w:hAnsi="PT Astra Serif"/>
          <w:sz w:val="28"/>
          <w:szCs w:val="28"/>
          <w:lang w:eastAsia="ru-RU"/>
        </w:rPr>
        <w:t>.</w:t>
      </w:r>
    </w:p>
    <w:p w14:paraId="670017C2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 ходе общественного обсуждения предложений и замечаний не поступило.</w:t>
      </w:r>
    </w:p>
    <w:p w14:paraId="099C4E5D" w14:textId="3CC44E5C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lastRenderedPageBreak/>
        <w:t xml:space="preserve">В ходе заседания предложений и замечаний по программе профилактики рисков причинения вреда (ущерба) охраняемым законом ценностям в рамках муниципального контроля </w:t>
      </w:r>
      <w:r w:rsidR="00E90B61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E90B61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90B61">
        <w:rPr>
          <w:rFonts w:ascii="PT Astra Serif" w:hAnsi="PT Astra Serif"/>
          <w:color w:val="000000"/>
          <w:sz w:val="28"/>
          <w:szCs w:val="28"/>
        </w:rPr>
        <w:t>6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Pr="001B4B93">
        <w:rPr>
          <w:rFonts w:ascii="PT Astra Serif" w:hAnsi="PT Astra Serif"/>
          <w:sz w:val="28"/>
          <w:szCs w:val="28"/>
          <w:lang w:eastAsia="ru-RU"/>
        </w:rPr>
        <w:t>, представлено не было.</w:t>
      </w:r>
    </w:p>
    <w:p w14:paraId="4C76F3F1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РЕШИЛИ:</w:t>
      </w:r>
    </w:p>
    <w:p w14:paraId="0A793A33" w14:textId="06536A69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контроля </w:t>
      </w:r>
      <w:r w:rsidR="00E90B61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E90B61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90B61">
        <w:rPr>
          <w:rFonts w:ascii="PT Astra Serif" w:hAnsi="PT Astra Serif"/>
          <w:color w:val="000000"/>
          <w:sz w:val="28"/>
          <w:szCs w:val="28"/>
        </w:rPr>
        <w:t>6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E90B61"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B4B93">
        <w:rPr>
          <w:rFonts w:ascii="PT Astra Serif" w:hAnsi="PT Astra Serif"/>
          <w:sz w:val="28"/>
          <w:szCs w:val="28"/>
          <w:lang w:eastAsia="ru-RU"/>
        </w:rPr>
        <w:t>состоявшимися.</w:t>
      </w:r>
    </w:p>
    <w:p w14:paraId="67BA5B3D" w14:textId="78EC555C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Заключение докладчика о результатах проведения общественного обсуждения программы профилактики рисков причинения вреда (ущерба) охраняемым законом ценностям в рамках муниципального контроля</w:t>
      </w:r>
      <w:r w:rsidR="00E90B61" w:rsidRPr="00E90B6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E90B61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E90B61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90B61">
        <w:rPr>
          <w:rFonts w:ascii="PT Astra Serif" w:hAnsi="PT Astra Serif"/>
          <w:color w:val="000000"/>
          <w:sz w:val="28"/>
          <w:szCs w:val="28"/>
        </w:rPr>
        <w:t>6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принять к сведению.</w:t>
      </w:r>
    </w:p>
    <w:p w14:paraId="734B3382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Утвердить протокол общественного обсуждения проекта программы – проголосовали единогласно.</w:t>
      </w:r>
    </w:p>
    <w:p w14:paraId="27040833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Разместить на официально</w:t>
      </w:r>
      <w:r w:rsidR="002D5C6C">
        <w:rPr>
          <w:rFonts w:ascii="PT Astra Serif" w:hAnsi="PT Astra Serif"/>
          <w:sz w:val="28"/>
          <w:szCs w:val="28"/>
          <w:lang w:eastAsia="ru-RU"/>
        </w:rPr>
        <w:t>м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сайт</w:t>
      </w:r>
      <w:r w:rsidR="002D5C6C">
        <w:rPr>
          <w:rFonts w:ascii="PT Astra Serif" w:hAnsi="PT Astra Serif"/>
          <w:sz w:val="28"/>
          <w:szCs w:val="28"/>
          <w:lang w:eastAsia="ru-RU"/>
        </w:rPr>
        <w:t>е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 утвержденный протокол общественного обсуждения.</w:t>
      </w:r>
    </w:p>
    <w:p w14:paraId="60BB5DAC" w14:textId="363FF915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Направить проект программы профилактики рисков причинения вреда (ущерба) охраняемы</w:t>
      </w:r>
      <w:r w:rsidR="00A004A6">
        <w:rPr>
          <w:rFonts w:ascii="PT Astra Serif" w:hAnsi="PT Astra Serif"/>
          <w:sz w:val="28"/>
          <w:szCs w:val="28"/>
          <w:lang w:eastAsia="ru-RU"/>
        </w:rPr>
        <w:t>м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законом ценностями по муниципальному контролю</w:t>
      </w:r>
      <w:r w:rsidR="00E90B61" w:rsidRPr="00E90B6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E90B61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E90B61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90B61">
        <w:rPr>
          <w:rFonts w:ascii="PT Astra Serif" w:hAnsi="PT Astra Serif"/>
          <w:color w:val="000000"/>
          <w:sz w:val="28"/>
          <w:szCs w:val="28"/>
        </w:rPr>
        <w:t>6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на утверждение.</w:t>
      </w:r>
    </w:p>
    <w:p w14:paraId="2C2B8DE2" w14:textId="77777777" w:rsidR="0019528D" w:rsidRDefault="0019528D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0F0584D3" w14:textId="734B55E8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Председатель комиссии:                                                            </w:t>
      </w:r>
      <w:r w:rsidR="00E90B61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19528D">
        <w:rPr>
          <w:rFonts w:ascii="PT Astra Serif" w:hAnsi="PT Astra Serif"/>
          <w:sz w:val="28"/>
          <w:szCs w:val="28"/>
          <w:lang w:eastAsia="ru-RU"/>
        </w:rPr>
        <w:t>А.С. Таланов</w:t>
      </w:r>
    </w:p>
    <w:p w14:paraId="7025BBAC" w14:textId="77777777" w:rsidR="0019528D" w:rsidRDefault="0019528D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61C5575C" w14:textId="1DEEE075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Секретарь комиссии:                                                                  </w:t>
      </w:r>
      <w:r w:rsidR="00E90B61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BF2B81">
        <w:rPr>
          <w:rFonts w:ascii="PT Astra Serif" w:hAnsi="PT Astra Serif"/>
          <w:sz w:val="28"/>
          <w:szCs w:val="28"/>
          <w:lang w:eastAsia="ru-RU"/>
        </w:rPr>
        <w:t>Н.В. Неверова</w:t>
      </w:r>
    </w:p>
    <w:p w14:paraId="25224BC7" w14:textId="77777777" w:rsidR="0019528D" w:rsidRDefault="0019528D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7937F434" w14:textId="77777777" w:rsidR="0019528D" w:rsidRDefault="0019528D" w:rsidP="00060C17">
      <w:pPr>
        <w:pStyle w:val="a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0C68E4C9" w14:textId="77777777" w:rsidR="0019528D" w:rsidRDefault="0019528D" w:rsidP="00060C17">
      <w:pPr>
        <w:pStyle w:val="a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1E8C3331" w14:textId="77777777" w:rsidR="0019528D" w:rsidRDefault="0019528D" w:rsidP="00060C17">
      <w:pPr>
        <w:pStyle w:val="a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033E1E7A" w14:textId="77777777" w:rsidR="0019528D" w:rsidRDefault="0019528D" w:rsidP="007E439A">
      <w:pPr>
        <w:pStyle w:val="a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55A342ED" w14:textId="77777777" w:rsidR="0019528D" w:rsidRDefault="0019528D" w:rsidP="00060C17">
      <w:pPr>
        <w:pStyle w:val="a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32BB5582" w14:textId="0123CE05" w:rsidR="001B4B93" w:rsidRPr="00BF2B81" w:rsidRDefault="001B4B93" w:rsidP="00060C17">
      <w:pPr>
        <w:pStyle w:val="a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F2B81">
        <w:rPr>
          <w:rFonts w:ascii="PT Astra Serif" w:hAnsi="PT Astra Serif"/>
          <w:b/>
          <w:bCs/>
          <w:sz w:val="28"/>
          <w:szCs w:val="28"/>
          <w:lang w:eastAsia="ru-RU"/>
        </w:rPr>
        <w:t>Заключение о результатах общественных обсуждений</w:t>
      </w:r>
    </w:p>
    <w:p w14:paraId="57CC3A09" w14:textId="77777777" w:rsidR="00060C17" w:rsidRDefault="00060C17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  </w:t>
      </w:r>
    </w:p>
    <w:p w14:paraId="50DB54FE" w14:textId="5EAC158A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060C17">
        <w:rPr>
          <w:rFonts w:ascii="PT Astra Serif" w:hAnsi="PT Astra Serif"/>
          <w:sz w:val="28"/>
          <w:szCs w:val="28"/>
          <w:lang w:eastAsia="ru-RU"/>
        </w:rPr>
        <w:t>Р.п.Духовницкое</w:t>
      </w:r>
      <w:proofErr w:type="spellEnd"/>
      <w:r w:rsidRPr="001B4B93">
        <w:rPr>
          <w:rFonts w:ascii="PT Astra Serif" w:hAnsi="PT Astra Serif"/>
          <w:sz w:val="28"/>
          <w:szCs w:val="28"/>
          <w:lang w:eastAsia="ru-RU"/>
        </w:rPr>
        <w:t>      </w:t>
      </w:r>
      <w:r w:rsidR="00060C1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B4B93">
        <w:rPr>
          <w:rFonts w:ascii="PT Astra Serif" w:hAnsi="PT Astra Serif"/>
          <w:sz w:val="28"/>
          <w:szCs w:val="28"/>
          <w:lang w:eastAsia="ru-RU"/>
        </w:rPr>
        <w:t>               </w:t>
      </w:r>
      <w:r w:rsidR="00060C17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    </w:t>
      </w:r>
      <w:r w:rsidR="00E90B61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1B4B93">
        <w:rPr>
          <w:rFonts w:ascii="PT Astra Serif" w:hAnsi="PT Astra Serif"/>
          <w:sz w:val="28"/>
          <w:szCs w:val="28"/>
          <w:lang w:eastAsia="ru-RU"/>
        </w:rPr>
        <w:t>02 декабря 202</w:t>
      </w:r>
      <w:r w:rsidR="00E90B61">
        <w:rPr>
          <w:rFonts w:ascii="PT Astra Serif" w:hAnsi="PT Astra Serif"/>
          <w:sz w:val="28"/>
          <w:szCs w:val="28"/>
          <w:lang w:eastAsia="ru-RU"/>
        </w:rPr>
        <w:t>5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г.</w:t>
      </w:r>
    </w:p>
    <w:p w14:paraId="0958796E" w14:textId="77777777" w:rsidR="00060C17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            </w:t>
      </w:r>
    </w:p>
    <w:p w14:paraId="22372CAE" w14:textId="48190235" w:rsidR="001B4B93" w:rsidRPr="00060C17" w:rsidRDefault="001B4B93" w:rsidP="00060C17">
      <w:pPr>
        <w:pStyle w:val="a3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Общественные обсуждения по проекту программы профилактики рисков причинения вреда (ущерба) охраняемы</w:t>
      </w:r>
      <w:r w:rsidR="00A004A6">
        <w:rPr>
          <w:rFonts w:ascii="PT Astra Serif" w:hAnsi="PT Astra Serif"/>
          <w:sz w:val="28"/>
          <w:szCs w:val="28"/>
          <w:lang w:eastAsia="ru-RU"/>
        </w:rPr>
        <w:t>м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законом ценностям по муниципальному контролю</w:t>
      </w:r>
      <w:r w:rsidR="00E90B61" w:rsidRPr="00E90B6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E90B61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E90B61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90B61">
        <w:rPr>
          <w:rFonts w:ascii="PT Astra Serif" w:hAnsi="PT Astra Serif"/>
          <w:color w:val="000000"/>
          <w:sz w:val="28"/>
          <w:szCs w:val="28"/>
        </w:rPr>
        <w:t>6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проводились в период с «01» октября 202</w:t>
      </w:r>
      <w:r w:rsidR="00E90B61">
        <w:rPr>
          <w:rFonts w:ascii="PT Astra Serif" w:hAnsi="PT Astra Serif"/>
          <w:sz w:val="28"/>
          <w:szCs w:val="28"/>
          <w:lang w:eastAsia="ru-RU"/>
        </w:rPr>
        <w:t>5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по «01» ноября 202</w:t>
      </w:r>
      <w:r w:rsidR="00E90B61">
        <w:rPr>
          <w:rFonts w:ascii="PT Astra Serif" w:hAnsi="PT Astra Serif"/>
          <w:sz w:val="28"/>
          <w:szCs w:val="28"/>
          <w:lang w:eastAsia="ru-RU"/>
        </w:rPr>
        <w:t>5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года на официальном сайте по адресу: </w:t>
      </w:r>
      <w:r w:rsidR="00060C17" w:rsidRPr="00060C17">
        <w:rPr>
          <w:rFonts w:ascii="PT Astra Serif" w:hAnsi="PT Astra Serif"/>
          <w:sz w:val="28"/>
          <w:szCs w:val="28"/>
        </w:rPr>
        <w:t>http://duhovnitskoe.sarmo.ru/index.php</w:t>
      </w:r>
      <w:r w:rsidRPr="00060C17">
        <w:rPr>
          <w:rFonts w:ascii="PT Astra Serif" w:hAnsi="PT Astra Serif"/>
          <w:sz w:val="28"/>
          <w:szCs w:val="28"/>
          <w:lang w:eastAsia="ru-RU"/>
        </w:rPr>
        <w:t> </w:t>
      </w:r>
    </w:p>
    <w:p w14:paraId="39B9E022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 период проведения общественных обсуждений замечаний и предложений от участников общественных обсуждений, не поступало.</w:t>
      </w:r>
    </w:p>
    <w:p w14:paraId="2AD858C9" w14:textId="77777777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lastRenderedPageBreak/>
        <w:t>Выводы по результатам общественных обсуждений:</w:t>
      </w:r>
    </w:p>
    <w:p w14:paraId="48D2E817" w14:textId="25978CD5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- 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контроля </w:t>
      </w:r>
      <w:r w:rsidR="00E90B61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E90B61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90B61">
        <w:rPr>
          <w:rFonts w:ascii="PT Astra Serif" w:hAnsi="PT Astra Serif"/>
          <w:color w:val="000000"/>
          <w:sz w:val="28"/>
          <w:szCs w:val="28"/>
        </w:rPr>
        <w:t>6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E90B61"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B4B93">
        <w:rPr>
          <w:rFonts w:ascii="PT Astra Serif" w:hAnsi="PT Astra Serif"/>
          <w:sz w:val="28"/>
          <w:szCs w:val="28"/>
          <w:lang w:eastAsia="ru-RU"/>
        </w:rPr>
        <w:t>состоявшимися;</w:t>
      </w:r>
    </w:p>
    <w:p w14:paraId="5E1EA8B9" w14:textId="19720929"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- направить проект программы профилактики рисков причинения вреда (ущерба) охраняемы</w:t>
      </w:r>
      <w:r w:rsidR="00A004A6">
        <w:rPr>
          <w:rFonts w:ascii="PT Astra Serif" w:hAnsi="PT Astra Serif"/>
          <w:sz w:val="28"/>
          <w:szCs w:val="28"/>
          <w:lang w:eastAsia="ru-RU"/>
        </w:rPr>
        <w:t>м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законом ценностями по муниципальному контролю </w:t>
      </w:r>
      <w:r w:rsidR="00E90B61" w:rsidRPr="00230346">
        <w:rPr>
          <w:rFonts w:ascii="PT Astra Serif" w:hAnsi="PT Astra Serif"/>
          <w:bCs/>
          <w:color w:val="000000"/>
          <w:sz w:val="28"/>
          <w:szCs w:val="28"/>
        </w:rPr>
        <w:t xml:space="preserve">на автомобильном транспорте и в </w:t>
      </w:r>
      <w:r w:rsidR="00E90B61" w:rsidRPr="00230346">
        <w:rPr>
          <w:rFonts w:ascii="PT Astra Serif" w:hAnsi="PT Astra Serif"/>
          <w:bCs/>
          <w:color w:val="000000"/>
          <w:spacing w:val="-1"/>
          <w:sz w:val="28"/>
          <w:szCs w:val="28"/>
        </w:rPr>
        <w:t>дорожном хозяйстве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90B61">
        <w:rPr>
          <w:rFonts w:ascii="PT Astra Serif" w:hAnsi="PT Astra Serif"/>
          <w:color w:val="000000"/>
          <w:sz w:val="28"/>
          <w:szCs w:val="28"/>
        </w:rPr>
        <w:t>6</w:t>
      </w:r>
      <w:r w:rsidR="00E90B61" w:rsidRPr="00230346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E90B61"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на </w:t>
      </w:r>
      <w:r w:rsidR="00060C17">
        <w:rPr>
          <w:rFonts w:ascii="PT Astra Serif" w:hAnsi="PT Astra Serif"/>
          <w:sz w:val="28"/>
          <w:szCs w:val="28"/>
          <w:lang w:eastAsia="ru-RU"/>
        </w:rPr>
        <w:t>утверждение.</w:t>
      </w:r>
    </w:p>
    <w:p w14:paraId="593BB066" w14:textId="77777777" w:rsidR="00060C17" w:rsidRDefault="00060C17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6F168E0F" w14:textId="77777777" w:rsidR="00A004A6" w:rsidRPr="001B4B93" w:rsidRDefault="00A004A6" w:rsidP="00A004A6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Председатель комиссии:                                                            </w:t>
      </w:r>
      <w:r>
        <w:rPr>
          <w:rFonts w:ascii="PT Astra Serif" w:hAnsi="PT Astra Serif"/>
          <w:sz w:val="28"/>
          <w:szCs w:val="28"/>
          <w:lang w:eastAsia="ru-RU"/>
        </w:rPr>
        <w:t xml:space="preserve">       А.С. Таланов</w:t>
      </w:r>
    </w:p>
    <w:p w14:paraId="4F54C6E4" w14:textId="77777777" w:rsidR="00A004A6" w:rsidRDefault="00A004A6" w:rsidP="00A004A6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025EF2F9" w14:textId="77777777" w:rsidR="00A004A6" w:rsidRPr="001B4B93" w:rsidRDefault="00A004A6" w:rsidP="00A004A6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Секретарь комиссии:                                                                  </w:t>
      </w:r>
      <w:r>
        <w:rPr>
          <w:rFonts w:ascii="PT Astra Serif" w:hAnsi="PT Astra Serif"/>
          <w:sz w:val="28"/>
          <w:szCs w:val="28"/>
          <w:lang w:eastAsia="ru-RU"/>
        </w:rPr>
        <w:t xml:space="preserve">       Н.В. Неверова</w:t>
      </w:r>
    </w:p>
    <w:p w14:paraId="2C51ECA0" w14:textId="77777777" w:rsidR="004626C0" w:rsidRDefault="004626C0" w:rsidP="00060C17">
      <w:pPr>
        <w:pStyle w:val="a3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6F454731" w14:textId="77777777" w:rsidR="00A004A6" w:rsidRPr="00BF2B81" w:rsidRDefault="00A004A6" w:rsidP="00060C17">
      <w:pPr>
        <w:pStyle w:val="a3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A004A6" w:rsidRPr="00BF2B81" w:rsidSect="00BF2B8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AD7"/>
    <w:multiLevelType w:val="multilevel"/>
    <w:tmpl w:val="D832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40DF7"/>
    <w:multiLevelType w:val="multilevel"/>
    <w:tmpl w:val="F202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4403B3"/>
    <w:multiLevelType w:val="multilevel"/>
    <w:tmpl w:val="2CEC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807122">
    <w:abstractNumId w:val="1"/>
  </w:num>
  <w:num w:numId="2" w16cid:durableId="1086539345">
    <w:abstractNumId w:val="2"/>
  </w:num>
  <w:num w:numId="3" w16cid:durableId="31418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93"/>
    <w:rsid w:val="00060C17"/>
    <w:rsid w:val="0019528D"/>
    <w:rsid w:val="001B4B93"/>
    <w:rsid w:val="002D5199"/>
    <w:rsid w:val="002D5C6C"/>
    <w:rsid w:val="003042EE"/>
    <w:rsid w:val="004626C0"/>
    <w:rsid w:val="00515E27"/>
    <w:rsid w:val="007E439A"/>
    <w:rsid w:val="007F5A84"/>
    <w:rsid w:val="00970217"/>
    <w:rsid w:val="00A004A6"/>
    <w:rsid w:val="00BF2B81"/>
    <w:rsid w:val="00D84AD3"/>
    <w:rsid w:val="00E425C3"/>
    <w:rsid w:val="00E90B61"/>
    <w:rsid w:val="00F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1C7A"/>
  <w15:docId w15:val="{B1FA8063-F59F-41CC-9A07-8C06234C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96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949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6609-42DE-40DF-BD31-639A8B72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6</cp:revision>
  <cp:lastPrinted>2025-12-03T10:27:00Z</cp:lastPrinted>
  <dcterms:created xsi:type="dcterms:W3CDTF">2025-12-03T09:26:00Z</dcterms:created>
  <dcterms:modified xsi:type="dcterms:W3CDTF">2025-12-03T11:54:00Z</dcterms:modified>
</cp:coreProperties>
</file>