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31" w:rsidRDefault="001E0C31" w:rsidP="00CB50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56461E" w:rsidRPr="00E17B79" w:rsidRDefault="001E0C31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38" w:rsidRPr="00E17B79" w:rsidRDefault="00CB5038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CB5038" w:rsidRPr="00E17B79" w:rsidRDefault="0056461E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ГОРЯЙНОВСКОГО</w:t>
      </w:r>
      <w:r w:rsidR="00CB5038"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B5038" w:rsidRPr="00E17B79" w:rsidRDefault="00CB5038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ДУХОВНИЦКОГО МУНИЦИПАЛЬНОГО РАЙОНА</w:t>
      </w:r>
    </w:p>
    <w:p w:rsidR="00CB5038" w:rsidRPr="00E17B79" w:rsidRDefault="00CB5038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56461E" w:rsidRPr="00E17B79" w:rsidRDefault="0056461E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461E" w:rsidRPr="00E17B79" w:rsidRDefault="0056461E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CB5038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038" w:rsidRPr="00E17B79" w:rsidRDefault="00CB5038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F97004" w:rsidP="00B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17745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D17745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</w:t>
      </w:r>
      <w:r w:rsid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B5038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6F4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9</w:t>
      </w:r>
      <w:r w:rsidR="00FF05CA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56461E" w:rsidRPr="00E17B79" w:rsidRDefault="0056461E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56461E" w:rsidP="00B5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Горяйновка</w:t>
      </w:r>
    </w:p>
    <w:p w:rsidR="006F4660" w:rsidRDefault="006F4660" w:rsidP="00B50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F4660" w:rsidRPr="00A27979" w:rsidRDefault="006F4660" w:rsidP="00B50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экспертизы </w:t>
      </w:r>
    </w:p>
    <w:p w:rsidR="006F4660" w:rsidRPr="00A27979" w:rsidRDefault="006F4660" w:rsidP="00B50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актов, </w:t>
      </w:r>
    </w:p>
    <w:p w:rsidR="006F4660" w:rsidRPr="00A27979" w:rsidRDefault="006F4660" w:rsidP="00B50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7979">
        <w:rPr>
          <w:rFonts w:ascii="Times New Roman" w:hAnsi="Times New Roman" w:cs="Times New Roman"/>
          <w:b w:val="0"/>
          <w:sz w:val="28"/>
          <w:szCs w:val="28"/>
        </w:rPr>
        <w:t>затрагивающих</w:t>
      </w:r>
      <w:proofErr w:type="gramEnd"/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 </w:t>
      </w:r>
    </w:p>
    <w:p w:rsidR="006F4660" w:rsidRPr="00A27979" w:rsidRDefault="006F4660" w:rsidP="00B50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6F4660" w:rsidRPr="00A27979" w:rsidRDefault="006F4660" w:rsidP="00B50D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>
        <w:rPr>
          <w:sz w:val="28"/>
          <w:szCs w:val="28"/>
        </w:rPr>
        <w:t>Уставом Горяйновского муниципального образования</w:t>
      </w:r>
      <w:r w:rsidRPr="00A2797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Горяйновского муниципального образования</w:t>
      </w:r>
      <w:proofErr w:type="gramEnd"/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F4660" w:rsidRPr="006F4660" w:rsidRDefault="006F4660" w:rsidP="00B50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4660">
        <w:rPr>
          <w:b/>
          <w:sz w:val="28"/>
          <w:szCs w:val="28"/>
        </w:rPr>
        <w:t>ПОСТАНОВЛЯЕТ:</w:t>
      </w:r>
    </w:p>
    <w:p w:rsidR="006F4660" w:rsidRPr="006F4660" w:rsidRDefault="006F4660" w:rsidP="00B50D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proofErr w:type="gramStart"/>
      <w:r w:rsidRPr="00A27979">
        <w:rPr>
          <w:sz w:val="28"/>
          <w:szCs w:val="28"/>
        </w:rPr>
        <w:t>Контроль за</w:t>
      </w:r>
      <w:proofErr w:type="gramEnd"/>
      <w:r w:rsidRPr="00A279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F4660" w:rsidRPr="00A27979" w:rsidRDefault="006F4660" w:rsidP="00B50DF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50DF9" w:rsidRDefault="00B50DF9" w:rsidP="00B50DF9">
      <w:pPr>
        <w:pStyle w:val="ConsPlusNormal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Горяйновского МО                                                  Р.В. Дубовиченко</w:t>
      </w:r>
    </w:p>
    <w:p w:rsidR="006F4660" w:rsidRPr="006F4660" w:rsidRDefault="006F4660" w:rsidP="00B50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4660" w:rsidRPr="006F4660" w:rsidRDefault="006F4660" w:rsidP="00B50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4660" w:rsidRPr="006F4660" w:rsidRDefault="006F4660" w:rsidP="00B50DF9">
      <w:pPr>
        <w:pStyle w:val="ConsPlusNormal"/>
        <w:jc w:val="right"/>
        <w:rPr>
          <w:sz w:val="28"/>
          <w:szCs w:val="28"/>
        </w:rPr>
      </w:pPr>
      <w:r w:rsidRPr="006F4660">
        <w:rPr>
          <w:sz w:val="28"/>
          <w:szCs w:val="28"/>
        </w:rPr>
        <w:t xml:space="preserve">администрации Горяйновского </w:t>
      </w:r>
    </w:p>
    <w:p w:rsidR="006F4660" w:rsidRPr="006F4660" w:rsidRDefault="006F4660" w:rsidP="00B50DF9">
      <w:pPr>
        <w:pStyle w:val="ConsPlusNormal"/>
        <w:jc w:val="right"/>
        <w:rPr>
          <w:sz w:val="28"/>
          <w:szCs w:val="28"/>
        </w:rPr>
      </w:pPr>
      <w:r w:rsidRPr="006F4660">
        <w:rPr>
          <w:sz w:val="28"/>
          <w:szCs w:val="28"/>
        </w:rPr>
        <w:t>муниципального образования</w:t>
      </w:r>
    </w:p>
    <w:p w:rsidR="006F4660" w:rsidRPr="006F4660" w:rsidRDefault="006F4660" w:rsidP="00B50DF9">
      <w:pPr>
        <w:pStyle w:val="ConsPlusNormal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6F4660" w:rsidRPr="00A27979" w:rsidRDefault="006F4660" w:rsidP="00B50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6F4660" w:rsidRDefault="006F4660" w:rsidP="00B50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60" w:rsidRPr="00A27979" w:rsidRDefault="006F4660" w:rsidP="00B50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6F4660" w:rsidRPr="00A27979" w:rsidRDefault="006F4660" w:rsidP="00B50DF9">
      <w:pPr>
        <w:pStyle w:val="ConsPlusNormal"/>
        <w:rPr>
          <w:sz w:val="28"/>
          <w:szCs w:val="28"/>
        </w:rPr>
      </w:pPr>
    </w:p>
    <w:p w:rsidR="006F4660" w:rsidRPr="00A27979" w:rsidRDefault="006F4660" w:rsidP="00B50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4660" w:rsidRPr="00A27979" w:rsidRDefault="006F4660" w:rsidP="00B50DF9">
      <w:pPr>
        <w:pStyle w:val="ConsPlusNormal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>
        <w:rPr>
          <w:sz w:val="28"/>
          <w:szCs w:val="28"/>
        </w:rPr>
        <w:t>Горяйновского муниципального образования</w:t>
      </w:r>
      <w:r w:rsidRPr="00A27979">
        <w:rPr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нормативных правовых актов </w:t>
      </w:r>
      <w:r>
        <w:rPr>
          <w:sz w:val="28"/>
          <w:szCs w:val="28"/>
        </w:rPr>
        <w:t>Горяйновского</w:t>
      </w:r>
      <w:r w:rsidRPr="00A279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</w:t>
      </w:r>
      <w:proofErr w:type="gramStart"/>
      <w:r w:rsidRPr="00A27979">
        <w:rPr>
          <w:sz w:val="28"/>
          <w:szCs w:val="28"/>
        </w:rPr>
        <w:t>Экспертиза правовых актов проводится в соответствии с ежегодным планом проведения экспертизы правовых актов (далее</w:t>
      </w:r>
      <w:r w:rsidR="00064C3F">
        <w:rPr>
          <w:sz w:val="28"/>
          <w:szCs w:val="28"/>
        </w:rPr>
        <w:t xml:space="preserve"> - ежегодный план), формируемым должностным</w:t>
      </w:r>
      <w:r w:rsidRPr="00A27979">
        <w:rPr>
          <w:sz w:val="28"/>
          <w:szCs w:val="28"/>
        </w:rPr>
        <w:t xml:space="preserve"> лицо</w:t>
      </w:r>
      <w:r w:rsidR="00064C3F">
        <w:rPr>
          <w:sz w:val="28"/>
          <w:szCs w:val="28"/>
        </w:rPr>
        <w:t>м</w:t>
      </w:r>
      <w:r w:rsidRPr="00A27979">
        <w:rPr>
          <w:sz w:val="28"/>
          <w:szCs w:val="28"/>
        </w:rPr>
        <w:t xml:space="preserve"> администрации, ответственное за проведение процедуры экспертизы правовых актов).</w:t>
      </w:r>
      <w:proofErr w:type="gramEnd"/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064C3F">
        <w:rPr>
          <w:sz w:val="28"/>
          <w:szCs w:val="28"/>
        </w:rPr>
        <w:t>должностным</w:t>
      </w:r>
      <w:r w:rsidRPr="00A27979">
        <w:rPr>
          <w:sz w:val="28"/>
          <w:szCs w:val="28"/>
        </w:rPr>
        <w:t xml:space="preserve"> лицо</w:t>
      </w:r>
      <w:r w:rsidR="00064C3F">
        <w:rPr>
          <w:sz w:val="28"/>
          <w:szCs w:val="28"/>
        </w:rPr>
        <w:t>м администрации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064C3F">
        <w:rPr>
          <w:sz w:val="28"/>
          <w:szCs w:val="28"/>
        </w:rPr>
        <w:t>должностн</w:t>
      </w:r>
      <w:r w:rsidR="00B50DF9">
        <w:rPr>
          <w:sz w:val="28"/>
          <w:szCs w:val="28"/>
        </w:rPr>
        <w:t>ого</w:t>
      </w:r>
      <w:r w:rsidRPr="00A27979">
        <w:rPr>
          <w:sz w:val="28"/>
          <w:szCs w:val="28"/>
        </w:rPr>
        <w:t xml:space="preserve"> лиц</w:t>
      </w:r>
      <w:r w:rsidR="00B50DF9">
        <w:rPr>
          <w:sz w:val="28"/>
          <w:szCs w:val="28"/>
        </w:rPr>
        <w:t>а местного самоуправления</w:t>
      </w:r>
      <w:r w:rsidRPr="00A27979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предложениях о включении правового акта в ежегодный план </w:t>
      </w:r>
      <w:r w:rsidRPr="00A27979">
        <w:rPr>
          <w:sz w:val="28"/>
          <w:szCs w:val="28"/>
        </w:rPr>
        <w:lastRenderedPageBreak/>
        <w:t>рекомендуется отражать: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1.7. Измененный ежегодный план размещается на официальном сайте в день направления ответа заявителю.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В срок не позднее 3 рабочих дней со дня размещения на официальном сайте ежегодного плана или внесения в него изменений </w:t>
      </w:r>
      <w:r w:rsidR="00B50DF9">
        <w:rPr>
          <w:sz w:val="28"/>
          <w:szCs w:val="28"/>
        </w:rPr>
        <w:t xml:space="preserve">должностным </w:t>
      </w:r>
      <w:r w:rsidRPr="00A27979">
        <w:rPr>
          <w:sz w:val="28"/>
          <w:szCs w:val="28"/>
        </w:rPr>
        <w:t>лицо</w:t>
      </w:r>
      <w:r w:rsidR="00B50DF9">
        <w:rPr>
          <w:sz w:val="28"/>
          <w:szCs w:val="28"/>
        </w:rPr>
        <w:t>м</w:t>
      </w:r>
      <w:r w:rsidRPr="00A27979">
        <w:rPr>
          <w:sz w:val="28"/>
          <w:szCs w:val="28"/>
        </w:rPr>
        <w:t xml:space="preserve"> администрации, извещает о планируемых экспертизах правовых актов следующих заинтересованных лиц:</w:t>
      </w:r>
    </w:p>
    <w:p w:rsidR="006F4660" w:rsidRPr="00A27979" w:rsidRDefault="006F4660" w:rsidP="00B50DF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6F4660" w:rsidRPr="00A27979" w:rsidRDefault="006F4660" w:rsidP="00B50DF9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- общественны</w:t>
      </w:r>
      <w:r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>
        <w:rPr>
          <w:sz w:val="28"/>
          <w:szCs w:val="28"/>
        </w:rPr>
        <w:t xml:space="preserve">, в том числе </w:t>
      </w:r>
      <w:r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  <w:proofErr w:type="gramEnd"/>
    </w:p>
    <w:p w:rsidR="006F4660" w:rsidRPr="00A27979" w:rsidRDefault="006F4660" w:rsidP="00B50DF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мнению </w:t>
      </w:r>
      <w:proofErr w:type="gramStart"/>
      <w:r w:rsidR="00B50DF9">
        <w:rPr>
          <w:sz w:val="28"/>
          <w:szCs w:val="28"/>
        </w:rPr>
        <w:t>должностного</w:t>
      </w:r>
      <w:proofErr w:type="gramEnd"/>
      <w:r w:rsidR="00B50DF9">
        <w:rPr>
          <w:sz w:val="28"/>
          <w:szCs w:val="28"/>
        </w:rPr>
        <w:t xml:space="preserve"> лица</w:t>
      </w:r>
      <w:r w:rsidRPr="00A27979">
        <w:rPr>
          <w:sz w:val="28"/>
          <w:szCs w:val="28"/>
        </w:rPr>
        <w:t xml:space="preserve"> администрации, целесообразно привлечь к публичному обсуждению нормативного правового акта.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публичное обсуждение и исследование правового акта;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6F4660" w:rsidRPr="00A27979" w:rsidRDefault="006F4660" w:rsidP="00B50DF9">
      <w:pPr>
        <w:pStyle w:val="ConsPlusNormal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6F4660" w:rsidRPr="00A27979" w:rsidRDefault="006F4660" w:rsidP="00B50DF9">
      <w:pPr>
        <w:pStyle w:val="ConsPlusNormal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размещение уведомления о проведении публичного обсуждения и текста </w:t>
      </w:r>
      <w:r w:rsidRPr="00A27979">
        <w:rPr>
          <w:sz w:val="28"/>
          <w:szCs w:val="28"/>
        </w:rPr>
        <w:lastRenderedPageBreak/>
        <w:t>правового акта на официальном сайте;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 ответственным исполнителем поступивших предложений.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2.5. </w:t>
      </w:r>
      <w:proofErr w:type="gramStart"/>
      <w:r w:rsidRPr="00A27979"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6F4660" w:rsidRPr="00A27979" w:rsidRDefault="006F4660" w:rsidP="00B50DF9">
      <w:pPr>
        <w:pStyle w:val="ConsPlusNormal"/>
        <w:jc w:val="both"/>
        <w:rPr>
          <w:sz w:val="28"/>
          <w:szCs w:val="28"/>
        </w:rPr>
      </w:pPr>
    </w:p>
    <w:p w:rsidR="006F4660" w:rsidRPr="00B50DF9" w:rsidRDefault="006F4660" w:rsidP="00B50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B50DF9" w:rsidRDefault="00B50DF9" w:rsidP="00B50DF9">
      <w:pPr>
        <w:pStyle w:val="ConsPlusNormal"/>
        <w:ind w:firstLine="540"/>
        <w:jc w:val="both"/>
        <w:rPr>
          <w:sz w:val="28"/>
          <w:szCs w:val="28"/>
        </w:rPr>
      </w:pP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- о проведенном публичном обсуждении правового акта;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A27979">
        <w:rPr>
          <w:sz w:val="28"/>
          <w:szCs w:val="28"/>
        </w:rPr>
        <w:t>кт вкл</w:t>
      </w:r>
      <w:proofErr w:type="gramEnd"/>
      <w:r w:rsidRPr="00A27979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6F4660" w:rsidRPr="00A27979" w:rsidRDefault="006F4660" w:rsidP="00B50DF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A27979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</w:t>
      </w:r>
      <w:r w:rsidR="00B50DF9">
        <w:rPr>
          <w:sz w:val="28"/>
          <w:szCs w:val="28"/>
        </w:rPr>
        <w:t>го акта в установленном порядке.</w:t>
      </w:r>
      <w:r w:rsidRPr="00A27979">
        <w:rPr>
          <w:sz w:val="28"/>
          <w:szCs w:val="28"/>
        </w:rPr>
        <w:br w:type="page"/>
      </w:r>
    </w:p>
    <w:p w:rsidR="0056461E" w:rsidRPr="003E7F4E" w:rsidRDefault="0056461E" w:rsidP="00B5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461E" w:rsidRPr="003E7F4E" w:rsidSect="0057224B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12B"/>
    <w:multiLevelType w:val="multilevel"/>
    <w:tmpl w:val="A83C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B779AE"/>
    <w:multiLevelType w:val="hybridMultilevel"/>
    <w:tmpl w:val="AAD4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FB"/>
    <w:multiLevelType w:val="multilevel"/>
    <w:tmpl w:val="BCBAD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038"/>
    <w:rsid w:val="00057AD3"/>
    <w:rsid w:val="00064C3F"/>
    <w:rsid w:val="001E0C31"/>
    <w:rsid w:val="00226971"/>
    <w:rsid w:val="00275F84"/>
    <w:rsid w:val="002E29BF"/>
    <w:rsid w:val="002F4A26"/>
    <w:rsid w:val="0036730D"/>
    <w:rsid w:val="003741FA"/>
    <w:rsid w:val="00374941"/>
    <w:rsid w:val="00393CF7"/>
    <w:rsid w:val="003E3FDD"/>
    <w:rsid w:val="003E7F4E"/>
    <w:rsid w:val="00427B93"/>
    <w:rsid w:val="0056461E"/>
    <w:rsid w:val="0057224B"/>
    <w:rsid w:val="005B27C9"/>
    <w:rsid w:val="00604589"/>
    <w:rsid w:val="00675655"/>
    <w:rsid w:val="006F4660"/>
    <w:rsid w:val="00A74641"/>
    <w:rsid w:val="00B50DF9"/>
    <w:rsid w:val="00B54A5C"/>
    <w:rsid w:val="00B74053"/>
    <w:rsid w:val="00C23D06"/>
    <w:rsid w:val="00CB5038"/>
    <w:rsid w:val="00D006F5"/>
    <w:rsid w:val="00D17745"/>
    <w:rsid w:val="00E1180C"/>
    <w:rsid w:val="00E17B79"/>
    <w:rsid w:val="00E25D2A"/>
    <w:rsid w:val="00EE6104"/>
    <w:rsid w:val="00F97004"/>
    <w:rsid w:val="00FB278B"/>
    <w:rsid w:val="00FE15B4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038"/>
  </w:style>
  <w:style w:type="table" w:styleId="a4">
    <w:name w:val="Table Grid"/>
    <w:basedOn w:val="a1"/>
    <w:uiPriority w:val="59"/>
    <w:rsid w:val="0027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F84"/>
    <w:pPr>
      <w:ind w:left="720"/>
      <w:contextualSpacing/>
    </w:pPr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7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74641"/>
    <w:rPr>
      <w:b/>
      <w:bCs/>
    </w:rPr>
  </w:style>
  <w:style w:type="paragraph" w:customStyle="1" w:styleId="a9">
    <w:name w:val="Знак Знак Знак Знак"/>
    <w:basedOn w:val="a"/>
    <w:rsid w:val="005722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6F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74282-2F42-49A3-99DB-CE3A0DDF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</cp:revision>
  <cp:lastPrinted>2021-06-23T07:14:00Z</cp:lastPrinted>
  <dcterms:created xsi:type="dcterms:W3CDTF">2018-02-19T04:41:00Z</dcterms:created>
  <dcterms:modified xsi:type="dcterms:W3CDTF">2021-06-23T07:15:00Z</dcterms:modified>
</cp:coreProperties>
</file>