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49" w:rsidRDefault="00392B49" w:rsidP="00392B49">
      <w:pPr>
        <w:spacing w:after="0" w:line="252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                                                                                </w:t>
      </w:r>
    </w:p>
    <w:p w:rsidR="00392B49" w:rsidRDefault="00392B49" w:rsidP="00392B4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АДМИНИСТРАЦИЯ</w:t>
      </w:r>
    </w:p>
    <w:p w:rsidR="00392B49" w:rsidRDefault="00392B49" w:rsidP="00392B49">
      <w:pPr>
        <w:pStyle w:val="a6"/>
        <w:spacing w:line="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pacing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4"/>
          <w:szCs w:val="28"/>
        </w:rPr>
        <w:t xml:space="preserve">ДУХОВНИЦКОГО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24"/>
          <w:szCs w:val="28"/>
        </w:rPr>
        <w:br/>
        <w:t>САРАТОВСКОЙ ОБЛАСТИ</w:t>
      </w:r>
    </w:p>
    <w:p w:rsidR="00392B49" w:rsidRDefault="00392B49" w:rsidP="00392B49">
      <w:pPr>
        <w:pStyle w:val="a6"/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11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10"/>
          <w:szCs w:val="28"/>
        </w:rPr>
        <w:t>ПОСТАНОВЛЕНИЕ</w:t>
      </w:r>
    </w:p>
    <w:p w:rsidR="00392B49" w:rsidRDefault="00392B49" w:rsidP="00392B49">
      <w:pPr>
        <w:pStyle w:val="a6"/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pacing w:val="110"/>
          <w:szCs w:val="28"/>
        </w:rPr>
      </w:pP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6"/>
      </w:tblGrid>
      <w:tr w:rsidR="00392B49" w:rsidTr="00392B49">
        <w:trPr>
          <w:cantSplit/>
        </w:trPr>
        <w:tc>
          <w:tcPr>
            <w:tcW w:w="8466" w:type="dxa"/>
            <w:hideMark/>
          </w:tcPr>
          <w:p w:rsidR="00392B49" w:rsidRDefault="00392B4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     04.09.2019г.       № 391</w:t>
            </w:r>
          </w:p>
        </w:tc>
      </w:tr>
    </w:tbl>
    <w:p w:rsidR="00392B49" w:rsidRDefault="00392B49" w:rsidP="00392B4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</w:tblGrid>
      <w:tr w:rsidR="00392B49" w:rsidTr="00392B49">
        <w:tc>
          <w:tcPr>
            <w:tcW w:w="7040" w:type="dxa"/>
            <w:hideMark/>
          </w:tcPr>
          <w:p w:rsidR="00392B49" w:rsidRDefault="00392B49">
            <w:pPr>
              <w:pStyle w:val="aa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 «Направление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392B49" w:rsidRDefault="00392B49" w:rsidP="00392B49">
      <w:pPr>
        <w:rPr>
          <w:rStyle w:val="a3"/>
          <w:sz w:val="28"/>
          <w:szCs w:val="28"/>
        </w:rPr>
      </w:pPr>
      <w:hyperlink r:id="rId5" w:tooltip="постановление от 26.05.2020 0:00:00 №184 Администрация Духовницкого муниципального района&#10; &#10; О внесении изменений в постановление администрации Духовницкого муниципального района от 04.09.2019г.№391 «Об утверждении административного регламента предоставл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(Приложение изложено в новой редакции постановлением №184 от 26.05.2020г.)</w:t>
        </w:r>
      </w:hyperlink>
    </w:p>
    <w:p w:rsidR="00392B49" w:rsidRDefault="00392B49" w:rsidP="00392B49">
      <w:pPr>
        <w:spacing w:after="0" w:line="200" w:lineRule="atLeast"/>
        <w:jc w:val="both"/>
        <w:rPr>
          <w:rFonts w:eastAsia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 в сфере контроля и надзора, обеспечения публичности  и открытости  данной деятельности, повышения качества и доступности предоставления муниципальных услуг,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  администрация Духовницкого муниципального района ПОСТАНОВЛЯЕТ:</w:t>
      </w:r>
    </w:p>
    <w:p w:rsidR="00392B49" w:rsidRDefault="00392B49" w:rsidP="00392B49">
      <w:pPr>
        <w:spacing w:after="0" w:line="200" w:lineRule="atLeast"/>
        <w:ind w:left="-15" w:firstLine="7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392B49" w:rsidRDefault="00392B49" w:rsidP="00392B49">
      <w:pPr>
        <w:spacing w:after="0" w:line="200" w:lineRule="atLeast"/>
        <w:ind w:left="-15" w:firstLine="7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2.Разместить постановление на официальном сайте администрации Духовницкого муниципального района.</w:t>
      </w:r>
    </w:p>
    <w:p w:rsidR="00392B49" w:rsidRDefault="00392B49" w:rsidP="00392B49">
      <w:pPr>
        <w:spacing w:after="0" w:line="200" w:lineRule="atLeast"/>
        <w:ind w:left="-15" w:firstLine="7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возложить на заместителя главы администрации Духовницкого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района И.С. Лялина.</w:t>
      </w:r>
    </w:p>
    <w:p w:rsidR="00392B49" w:rsidRDefault="00392B49" w:rsidP="00392B49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B49" w:rsidRDefault="00392B49" w:rsidP="00392B49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B49" w:rsidRDefault="00392B49" w:rsidP="00392B49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Духовницкого</w:t>
      </w:r>
    </w:p>
    <w:p w:rsidR="00392B49" w:rsidRDefault="00392B49" w:rsidP="00392B49">
      <w:pPr>
        <w:pStyle w:val="ConsPlusTitlePag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                                                             В.И. Курякин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92B49" w:rsidRDefault="00392B49" w:rsidP="00392B49">
      <w:pPr>
        <w:pStyle w:val="ConsPlusTitlePag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TitlePag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TitlePag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TitlePag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Приложение к постановлению</w:t>
      </w: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Духовницкого </w:t>
      </w: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04.09.2019 г. № 391</w:t>
      </w:r>
    </w:p>
    <w:p w:rsidR="00392B49" w:rsidRDefault="00392B49" w:rsidP="00392B49">
      <w:pPr>
        <w:pStyle w:val="4"/>
        <w:shd w:val="clear" w:color="auto" w:fill="auto"/>
        <w:spacing w:after="611" w:line="261" w:lineRule="exact"/>
        <w:ind w:left="6460"/>
      </w:pPr>
      <w:r>
        <w:t>Приложение к постановлению администрации Духовницкого муниципального района           от 26.05.2020г   .№184</w:t>
      </w:r>
    </w:p>
    <w:p w:rsidR="00392B49" w:rsidRDefault="00392B49" w:rsidP="00392B49">
      <w:pPr>
        <w:pStyle w:val="5"/>
        <w:shd w:val="clear" w:color="auto" w:fill="auto"/>
        <w:spacing w:after="274" w:line="322" w:lineRule="exact"/>
        <w:ind w:firstLine="2220"/>
        <w:jc w:val="center"/>
      </w:pPr>
      <w:r>
        <w:t>АДМИНИСТРАТИВНЫЙ РЕГЛАМЕНТ ПРЕДОСТАВЛЕНИЯ МУНИЦИПАЛЬНОЙ УСЛУГИ «НАПРАВЛЕНИЕ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392B49" w:rsidRDefault="00392B49" w:rsidP="00392B49">
      <w:pPr>
        <w:pStyle w:val="5"/>
        <w:shd w:val="clear" w:color="auto" w:fill="auto"/>
        <w:spacing w:after="301" w:line="280" w:lineRule="exact"/>
        <w:ind w:right="220" w:firstLine="0"/>
        <w:jc w:val="center"/>
      </w:pPr>
      <w:r>
        <w:t>I. Общие положения</w:t>
      </w:r>
    </w:p>
    <w:p w:rsidR="00392B49" w:rsidRDefault="00392B49" w:rsidP="00392B49">
      <w:pPr>
        <w:pStyle w:val="2"/>
        <w:shd w:val="clear" w:color="auto" w:fill="auto"/>
        <w:ind w:firstLine="300"/>
        <w:jc w:val="both"/>
      </w:pPr>
      <w:r>
        <w:t>1. Административный регламент (далее - регламент) предоставления муниципальной услуги «Направление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деятельности» (далее - муниципальная услуга) устанавливает порядок и стандарт предоставления муниципальной услуги по направлению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92B49" w:rsidRDefault="00392B49" w:rsidP="00392B49">
      <w:pPr>
        <w:pStyle w:val="5"/>
        <w:shd w:val="clear" w:color="auto" w:fill="auto"/>
        <w:spacing w:after="234" w:line="322" w:lineRule="exact"/>
        <w:ind w:left="20" w:firstLine="0"/>
        <w:jc w:val="center"/>
      </w:pPr>
      <w:r>
        <w:t>Круг заявителей</w:t>
      </w:r>
    </w:p>
    <w:p w:rsidR="00392B49" w:rsidRDefault="00392B49" w:rsidP="00392B49">
      <w:pPr>
        <w:pStyle w:val="2"/>
        <w:numPr>
          <w:ilvl w:val="0"/>
          <w:numId w:val="2"/>
        </w:numPr>
        <w:shd w:val="clear" w:color="auto" w:fill="auto"/>
        <w:tabs>
          <w:tab w:val="left" w:pos="1008"/>
        </w:tabs>
        <w:spacing w:line="329" w:lineRule="exact"/>
        <w:ind w:firstLine="300"/>
        <w:jc w:val="both"/>
      </w:pPr>
      <w:r>
        <w:t>Заявителями муниципальной услуги являются физические и юридические лица (застройщики), которые:</w:t>
      </w:r>
    </w:p>
    <w:p w:rsidR="00392B49" w:rsidRDefault="00392B49" w:rsidP="00392B49">
      <w:pPr>
        <w:pStyle w:val="2"/>
        <w:shd w:val="clear" w:color="auto" w:fill="auto"/>
        <w:ind w:firstLine="300"/>
        <w:jc w:val="both"/>
      </w:pPr>
      <w:r>
        <w:t>- направляли в администрацию Духовницкого муниципального района (Администрация)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392B49" w:rsidRDefault="00392B49" w:rsidP="00392B49">
      <w:pPr>
        <w:pStyle w:val="2"/>
        <w:shd w:val="clear" w:color="auto" w:fill="auto"/>
        <w:spacing w:after="234"/>
        <w:ind w:firstLine="780"/>
        <w:jc w:val="both"/>
      </w:pPr>
      <w:r>
        <w:t xml:space="preserve">получали до дня вступления в силу Федерального закона от 03 августа 2018 года № 340-ФЗ «О внесении изменений в Градостроительный кодекс </w:t>
      </w:r>
      <w:r>
        <w:lastRenderedPageBreak/>
        <w:t>Российской Федерации и отдельные законодательные акты Российской Федерации» разрешение на строительство объекта индивидуального жилищного строительства - далее разрешение на строительство (далее - заявители).От имени заявителя могут выступать его уполномоченные представители.</w:t>
      </w:r>
    </w:p>
    <w:p w:rsidR="00392B49" w:rsidRDefault="00392B49" w:rsidP="00392B49">
      <w:pPr>
        <w:pStyle w:val="5"/>
        <w:shd w:val="clear" w:color="auto" w:fill="auto"/>
        <w:spacing w:after="279" w:line="329" w:lineRule="exact"/>
        <w:ind w:left="3280"/>
        <w:jc w:val="left"/>
      </w:pPr>
      <w:r>
        <w:t>Требования к порядку информирования о предоставлении муниципальной услуги</w:t>
      </w:r>
    </w:p>
    <w:p w:rsidR="00392B49" w:rsidRDefault="00392B49" w:rsidP="00392B49">
      <w:pPr>
        <w:pStyle w:val="2"/>
        <w:numPr>
          <w:ilvl w:val="0"/>
          <w:numId w:val="2"/>
        </w:numPr>
        <w:shd w:val="clear" w:color="auto" w:fill="auto"/>
        <w:tabs>
          <w:tab w:val="left" w:pos="1008"/>
        </w:tabs>
        <w:spacing w:line="280" w:lineRule="exact"/>
        <w:jc w:val="both"/>
      </w:pPr>
      <w:r>
        <w:t>Информация, предоставляемая заинтересованным лицам о 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многофункциональном центре предоставления государственных и муниципальных услуг (далее - МФЦ), представлены в приложении № 1 к Административному регламенту.</w:t>
      </w:r>
    </w:p>
    <w:p w:rsidR="00392B49" w:rsidRDefault="00392B49" w:rsidP="00392B49">
      <w:pPr>
        <w:pStyle w:val="2"/>
        <w:numPr>
          <w:ilvl w:val="0"/>
          <w:numId w:val="2"/>
        </w:numPr>
        <w:shd w:val="clear" w:color="auto" w:fill="auto"/>
        <w:tabs>
          <w:tab w:val="left" w:pos="842"/>
        </w:tabs>
        <w:jc w:val="both"/>
      </w:pPr>
      <w:r>
        <w:t>Справочная информация:</w:t>
      </w:r>
    </w:p>
    <w:p w:rsidR="00392B49" w:rsidRDefault="00392B49" w:rsidP="00392B49">
      <w:pPr>
        <w:pStyle w:val="2"/>
        <w:shd w:val="clear" w:color="auto" w:fill="auto"/>
        <w:tabs>
          <w:tab w:val="left" w:pos="579"/>
        </w:tabs>
        <w:ind w:firstLine="0"/>
        <w:jc w:val="both"/>
      </w:pPr>
      <w:r>
        <w:t xml:space="preserve"> –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–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392B49" w:rsidRDefault="00392B49" w:rsidP="00392B49">
      <w:pPr>
        <w:pStyle w:val="2"/>
        <w:shd w:val="clear" w:color="auto" w:fill="auto"/>
        <w:tabs>
          <w:tab w:val="left" w:pos="579"/>
        </w:tabs>
        <w:ind w:firstLine="0"/>
        <w:jc w:val="both"/>
      </w:pPr>
      <w:r>
        <w:t xml:space="preserve">    –  адреса официального сайта, а также электронной почты и (или) формы</w:t>
      </w:r>
    </w:p>
    <w:p w:rsidR="00392B49" w:rsidRDefault="00392B49" w:rsidP="00392B49">
      <w:pPr>
        <w:pStyle w:val="2"/>
        <w:shd w:val="clear" w:color="auto" w:fill="auto"/>
        <w:tabs>
          <w:tab w:val="left" w:pos="2807"/>
          <w:tab w:val="left" w:pos="4352"/>
          <w:tab w:val="left" w:pos="6483"/>
        </w:tabs>
        <w:ind w:left="-15" w:firstLine="0"/>
        <w:jc w:val="both"/>
      </w:pPr>
      <w:r>
        <w:t xml:space="preserve">обратной связи органа, предоставляющего муниципальную услугу, в сети Интернет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>
        <w:rPr>
          <w:color w:val="000000"/>
          <w:lang w:eastAsia="en-US" w:bidi="en-US"/>
        </w:rPr>
        <w:t>(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www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gosuslugi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color w:val="000000"/>
          <w:u w:val="single"/>
          <w:lang w:eastAsia="en-US" w:bidi="en-US"/>
        </w:rPr>
        <w:t xml:space="preserve">, 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://64.</w:t>
      </w:r>
      <w:r>
        <w:rPr>
          <w:rStyle w:val="a3"/>
          <w:lang w:val="en-US" w:eastAsia="en-US" w:bidi="en-US"/>
        </w:rPr>
        <w:t>gosuslugi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rStyle w:val="a3"/>
          <w:lang w:eastAsia="en-US" w:bidi="en-US"/>
        </w:rPr>
        <w:t>/</w:t>
      </w:r>
      <w:r>
        <w:rPr>
          <w:color w:val="000000"/>
          <w:u w:val="single"/>
          <w:lang w:eastAsia="en-US" w:bidi="en-US"/>
        </w:rPr>
        <w:t>)</w:t>
      </w:r>
      <w:r>
        <w:rPr>
          <w:lang w:eastAsia="en-US" w:bidi="en-US"/>
        </w:rPr>
        <w:t xml:space="preserve"> </w:t>
      </w:r>
      <w:r>
        <w:t>(далее - Единый и региональный порталы госуслуг), в средствах массовой информации.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Информирование заинтересованных лиц по вопросам предоставления муниципальной услуги осуществляется специалистами отдела строительства, архитектуры, ЖКХ, транспорта и дорожного хозяйства администрации Духовницкого муниципального района (далее - отдел), МФЦ.</w:t>
      </w:r>
    </w:p>
    <w:p w:rsidR="00392B49" w:rsidRDefault="00392B49" w:rsidP="00392B49">
      <w:pPr>
        <w:pStyle w:val="2"/>
        <w:numPr>
          <w:ilvl w:val="0"/>
          <w:numId w:val="2"/>
        </w:numPr>
        <w:shd w:val="clear" w:color="auto" w:fill="auto"/>
        <w:tabs>
          <w:tab w:val="left" w:pos="955"/>
        </w:tabs>
        <w:jc w:val="both"/>
      </w:pPr>
      <w: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Духовницкого муниципального района, а также на едином портале Государственных и муниципальных услуг.</w:t>
      </w:r>
    </w:p>
    <w:p w:rsidR="00392B49" w:rsidRDefault="00392B49" w:rsidP="00392B49">
      <w:pPr>
        <w:pStyle w:val="2"/>
        <w:shd w:val="clear" w:color="auto" w:fill="auto"/>
        <w:tabs>
          <w:tab w:val="left" w:pos="1140"/>
        </w:tabs>
        <w:ind w:firstLine="0"/>
        <w:jc w:val="both"/>
      </w:pPr>
      <w:r>
        <w:t>1.5.1.Информирование по вопросам предоставления муниципальной услуги осуществляется следующими способами: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lastRenderedPageBreak/>
        <w:t xml:space="preserve">    индивидуальное устное информирование непосредственно в отделе;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индивидуальное устное информирование по телефону;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индивидуальное информирование в письменной форме, в том числе в форме электронного документа;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публичное устное информирование с привлечением средств массовой информации;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публичное письменное информирование.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</w:pPr>
      <w:r>
        <w:t xml:space="preserve">  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02.05.2006г №59-ФЗ «О порядке рассмотрения обращений граждан Российской Федерации».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Гражданин вправе получить в государственном органе, органе местного самоуправления, организации,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392B49" w:rsidRDefault="00392B49" w:rsidP="00392B49">
      <w:pPr>
        <w:pStyle w:val="2"/>
        <w:shd w:val="clear" w:color="auto" w:fill="auto"/>
        <w:tabs>
          <w:tab w:val="left" w:pos="1225"/>
        </w:tabs>
        <w:ind w:firstLine="0"/>
        <w:jc w:val="both"/>
      </w:pPr>
      <w:r>
        <w:t>1.5.2.Для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Время ожидания заинтересованных лиц при индивидуальном устном информировании не может превышать 15 минут.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местонахождения и графика работы отдела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перечня документов, необходимых для получения муниципальной услуги;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времени приема и выдачи документов;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срока предоставления муниципальной услуги;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  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tabs>
          <w:tab w:val="left" w:pos="1225"/>
          <w:tab w:val="left" w:pos="1981"/>
          <w:tab w:val="left" w:pos="3537"/>
          <w:tab w:val="left" w:pos="5371"/>
          <w:tab w:val="left" w:pos="6008"/>
          <w:tab w:val="left" w:pos="7488"/>
        </w:tabs>
        <w:ind w:firstLine="0"/>
        <w:jc w:val="both"/>
      </w:pPr>
      <w:r>
        <w:t>1.5.3.Для</w:t>
      </w:r>
      <w:r>
        <w:tab/>
        <w:t>получения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муниципальной услуги заявители могут обратиться к специалистам отдела по телефону в соответствии с графиком приема заявителей.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При ответах на телефонные обращения специалистами отдела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392B49" w:rsidRDefault="00392B49" w:rsidP="00392B49">
      <w:pPr>
        <w:pStyle w:val="2"/>
        <w:shd w:val="clear" w:color="auto" w:fill="auto"/>
        <w:tabs>
          <w:tab w:val="left" w:pos="1225"/>
          <w:tab w:val="left" w:pos="1981"/>
          <w:tab w:val="left" w:pos="3537"/>
          <w:tab w:val="left" w:pos="5371"/>
          <w:tab w:val="left" w:pos="6008"/>
          <w:tab w:val="left" w:pos="7488"/>
        </w:tabs>
        <w:ind w:firstLine="0"/>
        <w:jc w:val="both"/>
      </w:pPr>
      <w:r>
        <w:t>1.5.4.Для</w:t>
      </w:r>
      <w:r>
        <w:tab/>
        <w:t>получения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lastRenderedPageBreak/>
        <w:t>муниципальной услуги заявители могут обратиться в орган местного самоуправления письменно посредством почтовой связи, электронной почты.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Письменные (электронные) обращения заявителей подлежат обязательной регистрации в течение трех дней с момента поступления.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В письменном обращении указываются: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фамилия, имя, отчество (последнее - при наличии) (в случае обращения физического лица);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полное наименование заявителя (в случае обращения от имени юридического лица);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    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 почтовый адрес, по которому должен быть направлен ответ, уведомление о переадресации обращения;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</w:pPr>
      <w:r>
        <w:t xml:space="preserve">         предмет обращения;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</w:pPr>
      <w:r>
        <w:t xml:space="preserve">         личная подпись заявителя (в случае обращения физического лица);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  дата составления обращения.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02.05.2006г.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92B49" w:rsidRDefault="00392B49" w:rsidP="00392B49">
      <w:pPr>
        <w:pStyle w:val="2"/>
        <w:shd w:val="clear" w:color="auto" w:fill="auto"/>
        <w:ind w:firstLine="0"/>
        <w:jc w:val="both"/>
        <w:rPr>
          <w:color w:val="000000"/>
          <w:lang w:eastAsia="en-US" w:bidi="en-US"/>
        </w:rPr>
      </w:pPr>
      <w:r>
        <w:t xml:space="preserve">      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>
        <w:lastRenderedPageBreak/>
        <w:t xml:space="preserve"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02.05.2006г. № 59-ФЗ «О порядке рассмотрения обращений граждан Российской Федерации» на официальном сайте администрации Духовницкого муниципального района в информационно-телекоммуникационной сети «Интернет» </w:t>
      </w:r>
      <w:r>
        <w:rPr>
          <w:color w:val="000000"/>
          <w:lang w:eastAsia="en-US" w:bidi="en-US"/>
        </w:rPr>
        <w:t>(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duhovnitskoe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sarmo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rStyle w:val="a3"/>
          <w:lang w:eastAsia="en-US" w:bidi="en-US"/>
        </w:rPr>
        <w:t>/</w:t>
      </w:r>
      <w:r>
        <w:rPr>
          <w:color w:val="000000"/>
          <w:lang w:eastAsia="en-US" w:bidi="en-US"/>
        </w:rPr>
        <w:t>).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государственного органа, органа местного самоуправления, организации, принявших обращение.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</w:pPr>
      <w:r>
        <w:t xml:space="preserve">     В случае,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государственный орган,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По просьбе гражданина, изложенной в обращении, ответ дополнительно направляется в установленные Федеральным законом от 02.05.2006г. № 59- ФЗ «О порядке рассмотрения обращений граждан Российской Федерации» (с изменениями и дополнениями) сроки по почтовому адресу или адресу электронной почты, указанному в обращении.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392B49" w:rsidRDefault="00392B49" w:rsidP="00392B49">
      <w:pPr>
        <w:pStyle w:val="2"/>
        <w:shd w:val="clear" w:color="auto" w:fill="auto"/>
        <w:tabs>
          <w:tab w:val="left" w:pos="1067"/>
        </w:tabs>
        <w:ind w:firstLine="0"/>
        <w:jc w:val="both"/>
      </w:pPr>
      <w:r>
        <w:t xml:space="preserve">     Информирование заявителя по предоставлению муниципальной услуги осуществляется на безвозмездной основе.</w:t>
      </w:r>
    </w:p>
    <w:p w:rsidR="00392B49" w:rsidRDefault="00392B49" w:rsidP="00392B49">
      <w:pPr>
        <w:pStyle w:val="2"/>
        <w:shd w:val="clear" w:color="auto" w:fill="auto"/>
        <w:tabs>
          <w:tab w:val="left" w:pos="1067"/>
        </w:tabs>
        <w:ind w:firstLine="0"/>
        <w:jc w:val="both"/>
      </w:pPr>
      <w:r>
        <w:t xml:space="preserve">  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госуслуг.</w:t>
      </w:r>
    </w:p>
    <w:p w:rsidR="00392B49" w:rsidRDefault="00392B49" w:rsidP="00392B49">
      <w:pPr>
        <w:pStyle w:val="2"/>
        <w:shd w:val="clear" w:color="auto" w:fill="auto"/>
        <w:tabs>
          <w:tab w:val="left" w:pos="1019"/>
        </w:tabs>
        <w:ind w:firstLine="0"/>
        <w:jc w:val="both"/>
      </w:pPr>
      <w:r>
        <w:t>1.6. Порядок, форма и место размещения информации по вопросам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 выдержек из нормативных правовых актов, регулирующих деятельность по предоставлению муниципальной услуги;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текста Административного регламента;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lastRenderedPageBreak/>
        <w:t xml:space="preserve"> 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перечня оснований для отказа в предоставлении муниципальной услуги;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графика приема заявителей;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образцов документов;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  <w:rPr>
          <w:color w:val="000000"/>
          <w:lang w:eastAsia="en-US" w:bidi="en-US"/>
        </w:rPr>
      </w:pPr>
      <w:r>
        <w:t xml:space="preserve">    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6" w:history="1">
        <w:r>
          <w:rPr>
            <w:rStyle w:val="a3"/>
          </w:rPr>
          <w:t>http://www.mfc64.ru/</w:t>
        </w:r>
      </w:hyperlink>
      <w:r>
        <w:rPr>
          <w:color w:val="000000"/>
          <w:lang w:eastAsia="en-US" w:bidi="en-US"/>
        </w:rPr>
        <w:t>.</w:t>
      </w:r>
    </w:p>
    <w:p w:rsidR="00392B49" w:rsidRDefault="00392B49" w:rsidP="00392B49">
      <w:pPr>
        <w:pStyle w:val="2"/>
        <w:shd w:val="clear" w:color="auto" w:fill="auto"/>
        <w:tabs>
          <w:tab w:val="left" w:pos="1008"/>
        </w:tabs>
        <w:spacing w:line="280" w:lineRule="exact"/>
        <w:ind w:firstLine="0"/>
        <w:jc w:val="both"/>
      </w:pPr>
    </w:p>
    <w:p w:rsidR="00392B49" w:rsidRDefault="00392B49" w:rsidP="00392B49">
      <w:pPr>
        <w:pStyle w:val="ac"/>
        <w:numPr>
          <w:ilvl w:val="3"/>
          <w:numId w:val="4"/>
        </w:numPr>
        <w:shd w:val="clear" w:color="auto" w:fill="auto"/>
        <w:tabs>
          <w:tab w:val="left" w:pos="1028"/>
        </w:tabs>
        <w:spacing w:line="280" w:lineRule="exact"/>
        <w:ind w:left="20" w:firstLine="0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Стандарт предоставления муниципальной услуги.</w:t>
      </w:r>
    </w:p>
    <w:p w:rsidR="00392B49" w:rsidRDefault="00392B49" w:rsidP="00392B49">
      <w:pPr>
        <w:pStyle w:val="5"/>
        <w:shd w:val="clear" w:color="auto" w:fill="auto"/>
        <w:spacing w:line="322" w:lineRule="exact"/>
        <w:ind w:right="240" w:firstLine="0"/>
        <w:jc w:val="center"/>
      </w:pPr>
    </w:p>
    <w:p w:rsidR="00392B49" w:rsidRDefault="00392B49" w:rsidP="00392B49">
      <w:pPr>
        <w:pStyle w:val="5"/>
        <w:shd w:val="clear" w:color="auto" w:fill="auto"/>
        <w:spacing w:line="322" w:lineRule="exact"/>
        <w:ind w:right="240" w:firstLine="0"/>
        <w:jc w:val="center"/>
      </w:pPr>
      <w:r>
        <w:t>Наименование муниципальной услуги</w:t>
      </w:r>
    </w:p>
    <w:p w:rsidR="00392B49" w:rsidRDefault="00392B49" w:rsidP="00392B49">
      <w:pPr>
        <w:pStyle w:val="2"/>
        <w:numPr>
          <w:ilvl w:val="0"/>
          <w:numId w:val="6"/>
        </w:numPr>
        <w:shd w:val="clear" w:color="auto" w:fill="auto"/>
        <w:tabs>
          <w:tab w:val="left" w:pos="702"/>
        </w:tabs>
        <w:spacing w:after="240"/>
        <w:jc w:val="both"/>
      </w:pPr>
      <w:r>
        <w:t>Наименование муниципальной услуги - «Направление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392B49" w:rsidRDefault="00392B49" w:rsidP="00392B49">
      <w:pPr>
        <w:pStyle w:val="5"/>
        <w:shd w:val="clear" w:color="auto" w:fill="auto"/>
        <w:spacing w:line="322" w:lineRule="exact"/>
        <w:ind w:right="240" w:firstLine="0"/>
        <w:jc w:val="center"/>
      </w:pPr>
      <w:r>
        <w:t>Наименование органа местного самоуправления, предоставляющего</w:t>
      </w:r>
    </w:p>
    <w:p w:rsidR="00392B49" w:rsidRDefault="00392B49" w:rsidP="00392B49">
      <w:pPr>
        <w:pStyle w:val="5"/>
        <w:shd w:val="clear" w:color="auto" w:fill="auto"/>
        <w:spacing w:line="322" w:lineRule="exact"/>
        <w:ind w:right="240" w:firstLine="0"/>
        <w:jc w:val="center"/>
      </w:pPr>
      <w:r>
        <w:t>муниципальную услугу</w:t>
      </w:r>
    </w:p>
    <w:p w:rsidR="00392B49" w:rsidRDefault="00392B49" w:rsidP="00392B49">
      <w:pPr>
        <w:pStyle w:val="2"/>
        <w:shd w:val="clear" w:color="auto" w:fill="auto"/>
        <w:tabs>
          <w:tab w:val="left" w:pos="2866"/>
        </w:tabs>
        <w:ind w:firstLine="0"/>
        <w:jc w:val="both"/>
      </w:pPr>
      <w:r>
        <w:t>2.2.  Муниципальная</w:t>
      </w:r>
      <w:r>
        <w:tab/>
        <w:t>услуга предоставляется органом местного самоуправления - администрацией Духовницкого муниципального района и осуществляется специалистами отдела строительства, архитектуры, ЖКХ, транспорта и дорожного хозяйства.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Прием уведомления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- Соглашение о взаимодействии). При предоставлении муниципальной услуги подразделение взаимодействует со следующими организациями: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jc w:val="both"/>
      </w:pPr>
      <w:r>
        <w:t>Управлением Федеральной службы государственной регистрации, кадастра и картографии по Саратовской области;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jc w:val="both"/>
      </w:pPr>
      <w:r>
        <w:t>администрациями сельских поселений, входящих в состав Духовницкого муниципального района;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-МФЦ.</w:t>
      </w:r>
    </w:p>
    <w:p w:rsidR="00392B49" w:rsidRDefault="00392B49" w:rsidP="00392B49">
      <w:pPr>
        <w:pStyle w:val="2"/>
        <w:numPr>
          <w:ilvl w:val="0"/>
          <w:numId w:val="10"/>
        </w:numPr>
        <w:shd w:val="clear" w:color="auto" w:fill="auto"/>
        <w:tabs>
          <w:tab w:val="left" w:pos="733"/>
        </w:tabs>
        <w:jc w:val="both"/>
      </w:pPr>
      <w:r>
        <w:t>Муниципальная услуга подуслуги не предусматривает.</w:t>
      </w:r>
    </w:p>
    <w:p w:rsidR="00392B49" w:rsidRDefault="00392B49" w:rsidP="00392B49">
      <w:pPr>
        <w:pStyle w:val="2"/>
        <w:numPr>
          <w:ilvl w:val="0"/>
          <w:numId w:val="10"/>
        </w:numPr>
        <w:shd w:val="clear" w:color="auto" w:fill="auto"/>
        <w:tabs>
          <w:tab w:val="left" w:pos="737"/>
        </w:tabs>
        <w:jc w:val="both"/>
      </w:pPr>
      <w:r>
        <w:t xml:space="preserve">Запрещается требовать от заявителя осуществления действий, в том </w:t>
      </w:r>
      <w:r>
        <w:lastRenderedPageBreak/>
        <w:t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 Муниципальная услуга предоставляется органом местного самоуправления - администрацией Духовницкого муниципального района и осуществляется специалистами отдела строительства, архитектуры, ЖКХ, транспорта и дорожного хозяйства.</w:t>
      </w:r>
    </w:p>
    <w:p w:rsidR="00392B49" w:rsidRDefault="00392B49" w:rsidP="00392B49">
      <w:pPr>
        <w:pStyle w:val="5"/>
        <w:shd w:val="clear" w:color="auto" w:fill="auto"/>
        <w:spacing w:after="237" w:line="322" w:lineRule="exact"/>
        <w:ind w:firstLine="0"/>
        <w:jc w:val="center"/>
      </w:pPr>
      <w:r>
        <w:t>Результат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2.3. Результатом предоставления муниципальной услуги является: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spacing w:line="326" w:lineRule="exact"/>
        <w:jc w:val="both"/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spacing w:line="326" w:lineRule="exact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392B49" w:rsidRDefault="00392B49" w:rsidP="00392B49">
      <w:pPr>
        <w:pStyle w:val="5"/>
        <w:shd w:val="clear" w:color="auto" w:fill="auto"/>
        <w:spacing w:line="322" w:lineRule="exact"/>
        <w:ind w:firstLine="0"/>
        <w:jc w:val="center"/>
      </w:pPr>
    </w:p>
    <w:p w:rsidR="00392B49" w:rsidRDefault="00392B49" w:rsidP="00392B49">
      <w:pPr>
        <w:pStyle w:val="5"/>
        <w:shd w:val="clear" w:color="auto" w:fill="auto"/>
        <w:spacing w:line="322" w:lineRule="exact"/>
        <w:ind w:firstLine="0"/>
        <w:jc w:val="center"/>
      </w:pPr>
      <w:r>
        <w:t>Срок предоставления муниципальной услуги.</w:t>
      </w:r>
    </w:p>
    <w:p w:rsidR="00392B49" w:rsidRDefault="00392B49" w:rsidP="00392B49">
      <w:pPr>
        <w:pStyle w:val="5"/>
        <w:shd w:val="clear" w:color="auto" w:fill="auto"/>
        <w:spacing w:line="322" w:lineRule="exact"/>
        <w:ind w:firstLine="0"/>
        <w:jc w:val="center"/>
      </w:pPr>
    </w:p>
    <w:p w:rsidR="00392B49" w:rsidRDefault="00392B49" w:rsidP="00392B49">
      <w:pPr>
        <w:pStyle w:val="2"/>
        <w:shd w:val="clear" w:color="auto" w:fill="auto"/>
        <w:tabs>
          <w:tab w:val="left" w:pos="1190"/>
        </w:tabs>
        <w:ind w:firstLine="0"/>
        <w:jc w:val="both"/>
      </w:pPr>
      <w:r>
        <w:t>2.4.Выдача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заявителю не позднее чем через 5 рабочих дней со дня регистрации заявления, в соответствии с указанным заявителем, при подаче заявления на предоставление муниципальной услуги, способом получения результата следующими способами: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364"/>
        </w:tabs>
        <w:jc w:val="both"/>
      </w:pPr>
      <w:r>
        <w:t>непосредственно в органе местного самоуправления;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364"/>
        </w:tabs>
        <w:jc w:val="both"/>
      </w:pPr>
      <w:r>
        <w:t>направляется почтой по адресу, указанному в заявлении;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364"/>
        </w:tabs>
        <w:spacing w:line="326" w:lineRule="exact"/>
        <w:jc w:val="both"/>
      </w:pPr>
      <w:r>
        <w:t>направляется для выдачи заявителю в МФЦ, в порядке и сроки, предусмотренные Соглашением о взаимодействии.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может быть обжаловано заявителем в судебном порядке.</w:t>
      </w:r>
    </w:p>
    <w:p w:rsidR="00392B49" w:rsidRDefault="00392B49" w:rsidP="00392B49">
      <w:pPr>
        <w:pStyle w:val="2"/>
        <w:shd w:val="clear" w:color="auto" w:fill="auto"/>
        <w:spacing w:after="240" w:line="326" w:lineRule="exact"/>
        <w:ind w:firstLine="0"/>
        <w:jc w:val="both"/>
      </w:pPr>
      <w:r>
        <w:t xml:space="preserve">     В случае предоставления заявителем документов, указанных в пункте 2.6 Административного регламента, через МФЦ срок выдачи (направления) результата предоставления услуги заявителю исчисляется со дня передачи </w:t>
      </w:r>
      <w:r>
        <w:lastRenderedPageBreak/>
        <w:t>МФЦ таких документов в орган местного самоуправления.</w:t>
      </w:r>
    </w:p>
    <w:p w:rsidR="00392B49" w:rsidRDefault="00392B49" w:rsidP="00392B49">
      <w:pPr>
        <w:pStyle w:val="5"/>
        <w:shd w:val="clear" w:color="auto" w:fill="auto"/>
        <w:spacing w:after="243" w:line="326" w:lineRule="exact"/>
        <w:ind w:firstLine="0"/>
        <w:jc w:val="center"/>
      </w:pPr>
      <w:r>
        <w:t xml:space="preserve"> Перечень нормативных правовых актов, регулирующих отношения, возникающих в связи с предоставлением муниципальной услуги.</w:t>
      </w:r>
    </w:p>
    <w:p w:rsidR="00392B49" w:rsidRDefault="00392B49" w:rsidP="00392B49">
      <w:pPr>
        <w:pStyle w:val="2"/>
        <w:shd w:val="clear" w:color="auto" w:fill="auto"/>
        <w:tabs>
          <w:tab w:val="left" w:pos="679"/>
        </w:tabs>
        <w:ind w:firstLine="0"/>
        <w:jc w:val="both"/>
      </w:pPr>
      <w: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Духовницкого муниципального района в информационно-телекоммуникационной сети «Интернет» </w:t>
      </w:r>
      <w:r>
        <w:rPr>
          <w:color w:val="000000"/>
          <w:lang w:eastAsia="en-US" w:bidi="en-US"/>
        </w:rPr>
        <w:t>(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duhovnitskoe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sarmo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color w:val="000000"/>
          <w:lang w:eastAsia="en-US" w:bidi="en-US"/>
        </w:rPr>
        <w:t>)</w:t>
      </w:r>
      <w:r>
        <w:rPr>
          <w:lang w:eastAsia="en-US" w:bidi="en-US"/>
        </w:rPr>
        <w:t xml:space="preserve">, </w:t>
      </w:r>
      <w:r>
        <w:t xml:space="preserve">на порталах государственных и муниципальных услуг (функций) </w:t>
      </w:r>
      <w:r>
        <w:rPr>
          <w:color w:val="000000"/>
          <w:lang w:eastAsia="en-US" w:bidi="en-US"/>
        </w:rPr>
        <w:t>(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www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gosuslugi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color w:val="000000"/>
          <w:lang w:eastAsia="en-US" w:bidi="en-US"/>
        </w:rPr>
        <w:t xml:space="preserve">, </w:t>
      </w:r>
      <w:r>
        <w:rPr>
          <w:rStyle w:val="a3"/>
          <w:lang w:val="en-US" w:eastAsia="en-US" w:bidi="en-US"/>
        </w:rPr>
        <w:t>http</w:t>
      </w:r>
      <w:r>
        <w:rPr>
          <w:rStyle w:val="a3"/>
          <w:lang w:eastAsia="en-US" w:bidi="en-US"/>
        </w:rPr>
        <w:t>://64.</w:t>
      </w:r>
      <w:r>
        <w:rPr>
          <w:rStyle w:val="a3"/>
          <w:lang w:val="en-US" w:eastAsia="en-US" w:bidi="en-US"/>
        </w:rPr>
        <w:t>gosuslugi</w:t>
      </w:r>
      <w:r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>
        <w:rPr>
          <w:rStyle w:val="a3"/>
          <w:lang w:eastAsia="en-US" w:bidi="en-US"/>
        </w:rPr>
        <w:t>/</w:t>
      </w:r>
      <w:r>
        <w:rPr>
          <w:color w:val="000000"/>
          <w:lang w:eastAsia="en-US" w:bidi="en-US"/>
        </w:rPr>
        <w:t>)</w:t>
      </w:r>
      <w:r>
        <w:rPr>
          <w:lang w:eastAsia="en-US" w:bidi="en-US"/>
        </w:rPr>
        <w:t xml:space="preserve"> </w:t>
      </w:r>
      <w:r>
        <w:t>(далее - Единый и региональный порталы госуслуг).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Указание на размещение на официальном сайте администрации Духовницкого муниципального района, в региональном реестре государственных и муниципальных услуг (функций) (далее - региональный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перечня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center"/>
        <w:rPr>
          <w:b/>
          <w:bCs/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</w:t>
      </w:r>
      <w:r>
        <w:rPr>
          <w:b/>
          <w:bCs/>
          <w:color w:val="000000"/>
          <w:lang w:eastAsia="en-US" w:bidi="en-US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392B49" w:rsidRDefault="00392B49" w:rsidP="00392B49">
      <w:pPr>
        <w:pStyle w:val="2"/>
        <w:shd w:val="clear" w:color="auto" w:fill="auto"/>
        <w:tabs>
          <w:tab w:val="left" w:pos="1131"/>
        </w:tabs>
        <w:ind w:firstLine="0"/>
        <w:jc w:val="both"/>
      </w:pPr>
      <w:r>
        <w:t>2.6. Для получения муниципальной услуги заявители представляют:</w:t>
      </w:r>
    </w:p>
    <w:p w:rsidR="00392B49" w:rsidRDefault="00392B49" w:rsidP="00392B49">
      <w:pPr>
        <w:pStyle w:val="2"/>
        <w:shd w:val="clear" w:color="auto" w:fill="auto"/>
        <w:tabs>
          <w:tab w:val="left" w:pos="539"/>
        </w:tabs>
        <w:ind w:firstLine="0"/>
        <w:jc w:val="both"/>
      </w:pPr>
      <w:r>
        <w:t>1)документы, предусмотренные пунктами 2 и 3 части 3 статьи 51.1 настоящего Кодекса ( правоустанавливающие документы на земельный участок в случае, если права на него не зарегистрированы в Едином государственном реестре недвижимости,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лицо);</w:t>
      </w:r>
    </w:p>
    <w:p w:rsidR="00392B49" w:rsidRDefault="00392B49" w:rsidP="00392B49">
      <w:pPr>
        <w:pStyle w:val="2"/>
        <w:shd w:val="clear" w:color="auto" w:fill="auto"/>
        <w:tabs>
          <w:tab w:val="left" w:pos="346"/>
        </w:tabs>
        <w:ind w:firstLine="0"/>
      </w:pPr>
      <w:r>
        <w:t>2) технический план объекта индивидуального жилищного строительства или садового дома;</w:t>
      </w:r>
    </w:p>
    <w:p w:rsidR="00392B49" w:rsidRDefault="00392B49" w:rsidP="00392B49">
      <w:pPr>
        <w:pStyle w:val="2"/>
        <w:shd w:val="clear" w:color="auto" w:fill="auto"/>
        <w:tabs>
          <w:tab w:val="left" w:pos="346"/>
        </w:tabs>
        <w:ind w:firstLine="0"/>
        <w:jc w:val="both"/>
      </w:pPr>
      <w: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</w:t>
      </w:r>
      <w:r>
        <w:lastRenderedPageBreak/>
        <w:t>собственности или на праве аренды со множественностью лиц на стороне арендатора.</w:t>
      </w:r>
    </w:p>
    <w:p w:rsidR="00392B49" w:rsidRDefault="00392B49" w:rsidP="00392B49">
      <w:pPr>
        <w:pStyle w:val="2"/>
        <w:shd w:val="clear" w:color="auto" w:fill="auto"/>
        <w:tabs>
          <w:tab w:val="left" w:pos="883"/>
        </w:tabs>
        <w:ind w:firstLine="0"/>
        <w:jc w:val="both"/>
      </w:pPr>
      <w:r>
        <w:t>2.6.1.Документы не должны содержать подчистки либо приписки, зачеркнутые слова или другие исправления.</w:t>
      </w:r>
    </w:p>
    <w:p w:rsidR="00392B49" w:rsidRDefault="00392B49" w:rsidP="00392B49">
      <w:pPr>
        <w:pStyle w:val="2"/>
        <w:shd w:val="clear" w:color="auto" w:fill="auto"/>
        <w:tabs>
          <w:tab w:val="left" w:pos="737"/>
        </w:tabs>
        <w:ind w:firstLine="0"/>
        <w:jc w:val="both"/>
      </w:pPr>
      <w:r>
        <w:t>2.6.2.Документы,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 госуслуг,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392B49" w:rsidRDefault="00392B49" w:rsidP="00392B49">
      <w:pPr>
        <w:pStyle w:val="2"/>
        <w:shd w:val="clear" w:color="auto" w:fill="auto"/>
        <w:tabs>
          <w:tab w:val="left" w:pos="733"/>
        </w:tabs>
        <w:ind w:firstLine="0"/>
        <w:jc w:val="both"/>
      </w:pPr>
      <w:r>
        <w:t>2.6.3.При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госуслуг форме.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2.6.4. В случае отсутствия в уведомлении об окончании строительства сведений, предусмотренных абзацем первым части 16 статьи 55 Градостроительного кодекса, или отсутствия документов, прилагаемых к нему и предусмотренных пунктами 1 - 3 части 16 статьи 55 Градостроительного кодекса,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</w:pPr>
    </w:p>
    <w:p w:rsidR="00392B49" w:rsidRDefault="00392B49" w:rsidP="00392B49">
      <w:pPr>
        <w:pStyle w:val="5"/>
        <w:shd w:val="clear" w:color="auto" w:fill="auto"/>
        <w:spacing w:after="240" w:line="322" w:lineRule="exact"/>
        <w:ind w:firstLine="0"/>
        <w:jc w:val="center"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>
        <w:lastRenderedPageBreak/>
        <w:t>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392B49" w:rsidRDefault="00392B49" w:rsidP="00392B49">
      <w:pPr>
        <w:pStyle w:val="2"/>
        <w:shd w:val="clear" w:color="auto" w:fill="auto"/>
        <w:tabs>
          <w:tab w:val="left" w:pos="644"/>
        </w:tabs>
        <w:ind w:firstLine="0"/>
        <w:jc w:val="both"/>
      </w:pPr>
      <w: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392B49" w:rsidRDefault="00392B49" w:rsidP="00392B49">
      <w:pPr>
        <w:pStyle w:val="2"/>
        <w:shd w:val="clear" w:color="auto" w:fill="auto"/>
        <w:tabs>
          <w:tab w:val="left" w:pos="343"/>
        </w:tabs>
        <w:ind w:firstLine="0"/>
        <w:jc w:val="both"/>
      </w:pPr>
      <w: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</w:t>
      </w:r>
      <w:r>
        <w:rPr>
          <w:color w:val="000000"/>
          <w:lang w:eastAsia="en-US" w:bidi="en-US"/>
        </w:rPr>
        <w:br/>
        <w:t>заявитель не представил указанные документы по собственной инициативе.</w:t>
      </w:r>
    </w:p>
    <w:p w:rsidR="00392B49" w:rsidRDefault="00392B49" w:rsidP="00392B49">
      <w:pPr>
        <w:pStyle w:val="2"/>
        <w:shd w:val="clear" w:color="auto" w:fill="auto"/>
        <w:spacing w:after="334"/>
        <w:ind w:firstLine="0"/>
        <w:jc w:val="both"/>
      </w:pPr>
      <w:r>
        <w:t xml:space="preserve">  Принятие органами государственной власти, органами местного</w:t>
      </w:r>
      <w:r>
        <w:br/>
        <w:t>самоуправления, иными органами и организациями, предоставляющими</w:t>
      </w:r>
      <w:r>
        <w:br/>
        <w:t>государственные или муниципальные услуги, решений о предоставлении</w:t>
      </w:r>
      <w:r>
        <w:br/>
        <w:t>инвалидам мер социальной поддержки, об оказании им государственных или</w:t>
      </w:r>
      <w:r>
        <w:br/>
        <w:t>муниципальных услуг, о реализации иных прав инвалидов, предусмотренных</w:t>
      </w:r>
      <w:r>
        <w:br/>
        <w:t>законодательством Российской Федерации, осуществляется на основании</w:t>
      </w:r>
      <w:r>
        <w:br/>
        <w:t>сведений об инвалидности, содержащихся в федеральном реестре инвалидов,</w:t>
      </w:r>
      <w:r>
        <w:br/>
        <w:t>а в случае отсутствия соответствующих сведений в федеральном реестре</w:t>
      </w:r>
      <w:r>
        <w:br/>
        <w:t>инвалидов на основании представленных заявителем документов.</w:t>
      </w:r>
    </w:p>
    <w:p w:rsidR="00392B49" w:rsidRDefault="00392B49" w:rsidP="00392B49">
      <w:pPr>
        <w:pStyle w:val="3"/>
        <w:shd w:val="clear" w:color="auto" w:fill="auto"/>
        <w:spacing w:before="0" w:after="28" w:line="280" w:lineRule="exact"/>
      </w:pPr>
      <w:bookmarkStart w:id="0" w:name="bookmark0"/>
      <w:r>
        <w:t>Особенности взаимодействия с заявителем при предоставлении</w:t>
      </w:r>
      <w:bookmarkEnd w:id="0"/>
    </w:p>
    <w:p w:rsidR="00392B49" w:rsidRDefault="00392B49" w:rsidP="00392B49">
      <w:pPr>
        <w:pStyle w:val="3"/>
        <w:shd w:val="clear" w:color="auto" w:fill="auto"/>
        <w:spacing w:before="0" w:after="215" w:line="280" w:lineRule="exact"/>
        <w:jc w:val="center"/>
      </w:pPr>
      <w:bookmarkStart w:id="1" w:name="bookmark1"/>
      <w:r>
        <w:t>муниципальной услуги</w:t>
      </w:r>
      <w:bookmarkEnd w:id="1"/>
    </w:p>
    <w:p w:rsidR="00392B49" w:rsidRDefault="00392B49" w:rsidP="00392B49">
      <w:pPr>
        <w:pStyle w:val="2"/>
        <w:shd w:val="clear" w:color="auto" w:fill="auto"/>
        <w:tabs>
          <w:tab w:val="left" w:pos="527"/>
        </w:tabs>
        <w:spacing w:line="280" w:lineRule="exact"/>
        <w:ind w:firstLine="0"/>
        <w:jc w:val="both"/>
      </w:pPr>
      <w:r>
        <w:t>2.8.Запрещается требовать от заявителя:</w:t>
      </w:r>
    </w:p>
    <w:p w:rsidR="00392B49" w:rsidRDefault="00392B49" w:rsidP="00392B49">
      <w:pPr>
        <w:pStyle w:val="2"/>
        <w:shd w:val="clear" w:color="auto" w:fill="auto"/>
        <w:tabs>
          <w:tab w:val="left" w:pos="2392"/>
          <w:tab w:val="left" w:pos="3951"/>
          <w:tab w:val="left" w:pos="5445"/>
        </w:tabs>
        <w:spacing w:line="329" w:lineRule="exact"/>
        <w:ind w:firstLine="0"/>
        <w:jc w:val="both"/>
      </w:pPr>
      <w:r>
        <w:t xml:space="preserve">  представления документов и информации или осуществления</w:t>
      </w:r>
      <w:r>
        <w:br/>
        <w:t>действий, представление или осуществление которых не предусмотрено</w:t>
      </w:r>
      <w:r>
        <w:br/>
        <w:t>нормативными</w:t>
      </w:r>
      <w:r>
        <w:tab/>
        <w:t>правовыми</w:t>
      </w:r>
      <w:r>
        <w:tab/>
        <w:t>актами,</w:t>
      </w:r>
      <w:r>
        <w:tab/>
        <w:t>регулирующими отношения,</w:t>
      </w:r>
    </w:p>
    <w:p w:rsidR="00392B49" w:rsidRDefault="00392B49" w:rsidP="00392B49">
      <w:pPr>
        <w:pStyle w:val="2"/>
        <w:shd w:val="clear" w:color="auto" w:fill="auto"/>
        <w:spacing w:line="329" w:lineRule="exact"/>
        <w:ind w:firstLine="0"/>
        <w:jc w:val="both"/>
      </w:pPr>
      <w:r>
        <w:t>возникающие в связи с предоставлением государственных и муниципальных</w:t>
      </w:r>
      <w:r>
        <w:br/>
        <w:t>услуг;</w:t>
      </w:r>
    </w:p>
    <w:p w:rsidR="00392B49" w:rsidRDefault="00392B49" w:rsidP="00392B49">
      <w:pPr>
        <w:pStyle w:val="2"/>
        <w:shd w:val="clear" w:color="auto" w:fill="auto"/>
        <w:tabs>
          <w:tab w:val="left" w:pos="2392"/>
          <w:tab w:val="left" w:pos="3951"/>
        </w:tabs>
        <w:spacing w:line="326" w:lineRule="exact"/>
        <w:ind w:firstLine="0"/>
        <w:jc w:val="both"/>
      </w:pPr>
      <w:r>
        <w:t xml:space="preserve"> представления документов и информации, в том числе</w:t>
      </w:r>
      <w:r>
        <w:br/>
      </w:r>
      <w:r>
        <w:lastRenderedPageBreak/>
        <w:t>подтверждающих</w:t>
      </w:r>
      <w:r>
        <w:tab/>
        <w:t>внесение</w:t>
      </w:r>
      <w:r>
        <w:tab/>
        <w:t>заявителем платы за предоставление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государственных и муниципальных услуг, которые находятся в</w:t>
      </w:r>
      <w:r>
        <w:br/>
        <w:t>распоряжении органов, предоставляющих государственные услуги, органов,</w:t>
      </w:r>
      <w:r>
        <w:br/>
        <w:t>предоставляющих муниципальные услуги, иных государственных органов,</w:t>
      </w:r>
      <w:r>
        <w:br/>
        <w:t>органов местного самоуправления либо подведомственных государственным</w:t>
      </w:r>
      <w:r>
        <w:br/>
        <w:t>органам или органам местного самоуправления организаций, участвующих в</w:t>
      </w:r>
      <w:r>
        <w:br/>
        <w:t>предоставлении предусмотренных частью 1 статьи 1 Федерального закона №</w:t>
      </w:r>
      <w:r>
        <w:br/>
        <w:t>210-ФЗ государственных и муниципальных услуг, в соответствии с</w:t>
      </w:r>
      <w:r>
        <w:br/>
        <w:t>нормативными правовыми актами Российской Федерации, нормативными</w:t>
      </w:r>
      <w:r>
        <w:br/>
        <w:t>правовыми актами субъектов Российской Федерации, муниципальными</w:t>
      </w:r>
      <w:r>
        <w:br/>
        <w:t>правовыми актами, за исключением документов, включенных в</w:t>
      </w:r>
      <w:r>
        <w:br/>
        <w:t>определенный частью 6 статьи 7 Федерального закона № 210-ФЗ перечень</w:t>
      </w:r>
      <w:r>
        <w:br/>
        <w:t>документов. Заявитель вправе представить указанные документы и</w:t>
      </w:r>
      <w:r>
        <w:br/>
        <w:t>информацию в органы, предоставляющие государственные услуги, и органы,</w:t>
      </w:r>
      <w:r>
        <w:br/>
        <w:t>предоставляющие муниципальные услуги, по собственной инициативе;</w:t>
      </w:r>
    </w:p>
    <w:p w:rsidR="00392B49" w:rsidRDefault="00392B49" w:rsidP="00392B49">
      <w:pPr>
        <w:pStyle w:val="2"/>
        <w:shd w:val="clear" w:color="auto" w:fill="auto"/>
        <w:spacing w:after="297" w:line="326" w:lineRule="exact"/>
        <w:ind w:firstLine="0"/>
        <w:jc w:val="both"/>
      </w:pPr>
      <w:r>
        <w:t xml:space="preserve"> 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</w:t>
      </w:r>
      <w:r>
        <w:br/>
        <w:t>приеме документов, необходимых для предоставления государственной</w:t>
      </w:r>
      <w:r>
        <w:br/>
        <w:t>услуги, либо в предоставлении государственной услуги, за исключением</w:t>
      </w:r>
      <w:r>
        <w:br/>
        <w:t>случаев, предусмотренных пунктом 4 части 1 статьи 7 Федерального закона</w:t>
      </w:r>
      <w:r>
        <w:br/>
        <w:t>«Об организации предоставления государственных и муниципальных услуг.</w:t>
      </w:r>
    </w:p>
    <w:p w:rsidR="00392B49" w:rsidRDefault="00392B49" w:rsidP="00392B49">
      <w:pPr>
        <w:pStyle w:val="6"/>
        <w:shd w:val="clear" w:color="auto" w:fill="auto"/>
        <w:spacing w:before="0"/>
        <w:jc w:val="center"/>
        <w:rPr>
          <w:rStyle w:val="61"/>
        </w:rPr>
      </w:pPr>
      <w:r>
        <w:t>Исчерпывающий перечень оснований для отказа в приеме документов</w:t>
      </w:r>
      <w:r>
        <w:rPr>
          <w:rStyle w:val="61"/>
        </w:rPr>
        <w:t>,</w:t>
      </w:r>
    </w:p>
    <w:p w:rsidR="00392B49" w:rsidRDefault="00392B49" w:rsidP="00392B49">
      <w:pPr>
        <w:pStyle w:val="6"/>
        <w:shd w:val="clear" w:color="auto" w:fill="auto"/>
        <w:spacing w:before="0"/>
        <w:jc w:val="center"/>
      </w:pPr>
      <w:r>
        <w:t>необходимых для предоставления муниципальной услуги</w:t>
      </w:r>
    </w:p>
    <w:p w:rsidR="00392B49" w:rsidRDefault="00392B49" w:rsidP="00392B49">
      <w:pPr>
        <w:pStyle w:val="6"/>
        <w:shd w:val="clear" w:color="auto" w:fill="auto"/>
        <w:spacing w:before="0"/>
      </w:pP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</w:pPr>
    </w:p>
    <w:p w:rsidR="00392B49" w:rsidRDefault="00392B49" w:rsidP="00392B49">
      <w:pPr>
        <w:pStyle w:val="3"/>
        <w:shd w:val="clear" w:color="auto" w:fill="auto"/>
        <w:spacing w:before="0" w:after="300" w:line="322" w:lineRule="exact"/>
        <w:jc w:val="center"/>
      </w:pPr>
      <w:bookmarkStart w:id="2" w:name="bookmark2"/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  <w:bookmarkEnd w:id="2"/>
    </w:p>
    <w:p w:rsidR="00392B49" w:rsidRDefault="00392B49" w:rsidP="00392B49">
      <w:pPr>
        <w:pStyle w:val="2"/>
        <w:shd w:val="clear" w:color="auto" w:fill="auto"/>
        <w:tabs>
          <w:tab w:val="left" w:pos="773"/>
        </w:tabs>
        <w:ind w:firstLine="0"/>
        <w:jc w:val="both"/>
      </w:pPr>
      <w:r>
        <w:t>2.10.Основания для приостановления предоставления муниципальной услуги законодательством не предусмотрены.</w:t>
      </w:r>
    </w:p>
    <w:p w:rsidR="00392B49" w:rsidRDefault="00392B49" w:rsidP="00392B49">
      <w:pPr>
        <w:pStyle w:val="2"/>
        <w:shd w:val="clear" w:color="auto" w:fill="auto"/>
        <w:tabs>
          <w:tab w:val="left" w:pos="773"/>
        </w:tabs>
        <w:ind w:firstLine="0"/>
        <w:jc w:val="both"/>
      </w:pPr>
      <w:r>
        <w:t>2.11.Основанием для отказа в предоставлении муниципальной услуги, является отсутствие документов, перечисленных в пункте 2.6. Административного регламента, необходимых для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Неполучение или несвоевременное получение документов, запрошенных в </w:t>
      </w:r>
      <w:r>
        <w:lastRenderedPageBreak/>
        <w:t>соответствии с пунктом 2.7. Административного регламента, не может являться основанием для отказа в предоставлении муниципальной услуги.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В случае отсутствия в уведомлении об окончании строительства сведений, предусмотренных абзацем первым части 16 статьи 55 Градостроительного кодекса, или отсутствия документов, прилагаемых к нему и предусмотренных пунктами 1-3 части 16 статьи 55 Градостроительного кодекса,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настоящего Кодекса),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392B49" w:rsidRDefault="00392B49" w:rsidP="00392B49">
      <w:pPr>
        <w:pStyle w:val="2"/>
        <w:shd w:val="clear" w:color="auto" w:fill="auto"/>
        <w:tabs>
          <w:tab w:val="left" w:pos="4427"/>
          <w:tab w:val="left" w:pos="5004"/>
        </w:tabs>
        <w:ind w:firstLine="0"/>
        <w:jc w:val="both"/>
      </w:pPr>
      <w: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392B49" w:rsidRDefault="00392B49" w:rsidP="00392B49">
      <w:pPr>
        <w:pStyle w:val="2"/>
        <w:shd w:val="clear" w:color="auto" w:fill="auto"/>
        <w:tabs>
          <w:tab w:val="left" w:pos="4427"/>
        </w:tabs>
        <w:ind w:firstLine="0"/>
      </w:pPr>
      <w:r>
        <w:t>1) параметры    построенных    или    реконструированных    объекта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индивидуального  жилищного   строительства   или   садового   дома   не соответствуют указанным в пункте 1 части 19 настоящей статьи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392B49" w:rsidRDefault="00392B49" w:rsidP="00392B49">
      <w:pPr>
        <w:pStyle w:val="2"/>
        <w:shd w:val="clear" w:color="auto" w:fill="auto"/>
        <w:tabs>
          <w:tab w:val="left" w:pos="365"/>
        </w:tabs>
        <w:ind w:firstLine="0"/>
        <w:jc w:val="both"/>
      </w:pPr>
      <w: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настоящего Кодекса, в случае строительства или реконструкции объекта индивидуального жилищного </w:t>
      </w:r>
      <w:r>
        <w:lastRenderedPageBreak/>
        <w:t>строительства или садового дома в границах исторического поселения федерального или регионального значения;</w:t>
      </w:r>
    </w:p>
    <w:p w:rsidR="00392B49" w:rsidRDefault="00392B49" w:rsidP="00392B49">
      <w:pPr>
        <w:pStyle w:val="2"/>
        <w:shd w:val="clear" w:color="auto" w:fill="auto"/>
        <w:tabs>
          <w:tab w:val="left" w:pos="365"/>
        </w:tabs>
        <w:ind w:firstLine="0"/>
        <w:jc w:val="both"/>
      </w:pPr>
      <w: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92B49" w:rsidRDefault="00392B49" w:rsidP="00392B49">
      <w:pPr>
        <w:pStyle w:val="2"/>
        <w:shd w:val="clear" w:color="auto" w:fill="auto"/>
        <w:tabs>
          <w:tab w:val="left" w:pos="365"/>
        </w:tabs>
        <w:spacing w:after="257"/>
        <w:ind w:firstLine="0"/>
        <w:jc w:val="both"/>
      </w:pPr>
      <w: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92B49" w:rsidRDefault="00392B49" w:rsidP="00392B49">
      <w:pPr>
        <w:pStyle w:val="3"/>
        <w:shd w:val="clear" w:color="auto" w:fill="auto"/>
        <w:spacing w:before="0" w:after="197" w:line="376" w:lineRule="exact"/>
        <w:jc w:val="center"/>
      </w:pPr>
      <w:bookmarkStart w:id="3" w:name="bookmark3"/>
      <w:r>
        <w:t>Порядок, размер и основания взимания государственной пошлины или</w:t>
      </w:r>
      <w:r>
        <w:br/>
        <w:t>иной платы</w:t>
      </w:r>
      <w:r>
        <w:rPr>
          <w:rStyle w:val="30"/>
        </w:rPr>
        <w:t xml:space="preserve">, </w:t>
      </w:r>
      <w:r>
        <w:t>взимаемой за предоставление муниципальной услуги</w:t>
      </w:r>
      <w:bookmarkEnd w:id="3"/>
    </w:p>
    <w:p w:rsidR="00392B49" w:rsidRDefault="00392B49" w:rsidP="00392B49">
      <w:pPr>
        <w:pStyle w:val="2"/>
        <w:shd w:val="clear" w:color="auto" w:fill="auto"/>
        <w:tabs>
          <w:tab w:val="left" w:pos="1078"/>
        </w:tabs>
        <w:spacing w:after="303" w:line="280" w:lineRule="exact"/>
        <w:ind w:firstLine="0"/>
        <w:jc w:val="both"/>
      </w:pPr>
      <w:r>
        <w:t>2.12.Муниципальная услуга предоставляется бесплатно.</w:t>
      </w:r>
    </w:p>
    <w:p w:rsidR="00392B49" w:rsidRDefault="00392B49" w:rsidP="00392B49">
      <w:pPr>
        <w:pStyle w:val="3"/>
        <w:shd w:val="clear" w:color="auto" w:fill="auto"/>
        <w:spacing w:before="0" w:after="0" w:line="326" w:lineRule="exact"/>
        <w:jc w:val="center"/>
      </w:pPr>
      <w:bookmarkStart w:id="4" w:name="bookmark4"/>
      <w:r>
        <w:t>Максимальный срок ожидания в очереди при подаче запроса о</w:t>
      </w:r>
      <w:bookmarkEnd w:id="4"/>
    </w:p>
    <w:p w:rsidR="00392B49" w:rsidRDefault="00392B49" w:rsidP="00392B49">
      <w:pPr>
        <w:pStyle w:val="6"/>
        <w:shd w:val="clear" w:color="auto" w:fill="auto"/>
        <w:spacing w:before="0" w:line="326" w:lineRule="exact"/>
        <w:jc w:val="center"/>
      </w:pPr>
      <w:r>
        <w:t>предоставлении муниципальной услуги и при получении результата ее</w:t>
      </w:r>
    </w:p>
    <w:p w:rsidR="00392B49" w:rsidRDefault="00392B49" w:rsidP="00392B49">
      <w:pPr>
        <w:pStyle w:val="3"/>
        <w:shd w:val="clear" w:color="auto" w:fill="auto"/>
        <w:spacing w:before="0" w:after="300" w:line="326" w:lineRule="exact"/>
        <w:jc w:val="center"/>
      </w:pPr>
      <w:bookmarkStart w:id="5" w:name="bookmark5"/>
      <w:r>
        <w:t>предоставления</w:t>
      </w:r>
      <w:bookmarkEnd w:id="5"/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2.13.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392B49" w:rsidRDefault="00392B49" w:rsidP="00392B49">
      <w:pPr>
        <w:pStyle w:val="2"/>
        <w:shd w:val="clear" w:color="auto" w:fill="auto"/>
        <w:tabs>
          <w:tab w:val="left" w:pos="281"/>
        </w:tabs>
        <w:spacing w:line="326" w:lineRule="exact"/>
        <w:ind w:firstLine="0"/>
        <w:jc w:val="both"/>
      </w:pPr>
    </w:p>
    <w:p w:rsidR="00392B49" w:rsidRDefault="00392B49" w:rsidP="00392B49">
      <w:pPr>
        <w:pStyle w:val="3"/>
        <w:shd w:val="clear" w:color="auto" w:fill="auto"/>
        <w:spacing w:before="0" w:after="303" w:line="329" w:lineRule="exact"/>
        <w:jc w:val="center"/>
      </w:pPr>
      <w:bookmarkStart w:id="6" w:name="bookmark6"/>
      <w:r>
        <w:t>Срок и порядок регистрации запроса заявителя о</w:t>
      </w:r>
      <w:r>
        <w:br/>
        <w:t>предоставлении муниципальной услуги</w:t>
      </w:r>
      <w:bookmarkEnd w:id="6"/>
    </w:p>
    <w:p w:rsidR="00392B49" w:rsidRDefault="00392B49" w:rsidP="00392B49">
      <w:pPr>
        <w:pStyle w:val="2"/>
        <w:shd w:val="clear" w:color="auto" w:fill="auto"/>
        <w:tabs>
          <w:tab w:val="left" w:pos="1697"/>
        </w:tabs>
        <w:spacing w:line="326" w:lineRule="exact"/>
        <w:ind w:firstLine="0"/>
        <w:jc w:val="both"/>
      </w:pPr>
      <w:r>
        <w:t>2.14. Заявление о предоставлении муниципальной услуги регистрируется в течение одного рабочего дня с момента поступления в орган местного самоуправления.</w:t>
      </w:r>
    </w:p>
    <w:p w:rsidR="00392B49" w:rsidRDefault="00392B49" w:rsidP="00392B49">
      <w:pPr>
        <w:pStyle w:val="2"/>
        <w:shd w:val="clear" w:color="auto" w:fill="auto"/>
        <w:spacing w:after="300"/>
        <w:ind w:firstLine="0"/>
        <w:jc w:val="both"/>
      </w:pPr>
      <w:r>
        <w:t xml:space="preserve">   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392B49" w:rsidRDefault="00392B49" w:rsidP="00392B49">
      <w:pPr>
        <w:pStyle w:val="6"/>
        <w:shd w:val="clear" w:color="auto" w:fill="auto"/>
        <w:spacing w:before="0" w:after="297" w:line="322" w:lineRule="exact"/>
        <w:jc w:val="center"/>
      </w:pPr>
      <w:r>
        <w:t>Требования к помещениям, в которых предоставляются муниципальная</w:t>
      </w:r>
      <w:r>
        <w:br/>
        <w:t>услуга, услуги, предоставляемые организациями, участвующими в</w:t>
      </w:r>
      <w:r>
        <w:br/>
        <w:t>предоставлении муниципальной услуги</w:t>
      </w:r>
    </w:p>
    <w:p w:rsidR="00392B49" w:rsidRDefault="00392B49" w:rsidP="00392B49">
      <w:pPr>
        <w:pStyle w:val="2"/>
        <w:shd w:val="clear" w:color="auto" w:fill="auto"/>
        <w:tabs>
          <w:tab w:val="left" w:pos="1484"/>
        </w:tabs>
        <w:spacing w:line="326" w:lineRule="exact"/>
        <w:ind w:firstLine="0"/>
        <w:jc w:val="both"/>
      </w:pPr>
      <w:r>
        <w:lastRenderedPageBreak/>
        <w:t>2.15. Вход в  здание  органа  местного самоуправления оформляется</w:t>
      </w:r>
    </w:p>
    <w:p w:rsidR="00392B49" w:rsidRDefault="00392B49" w:rsidP="00392B49">
      <w:pPr>
        <w:pStyle w:val="2"/>
        <w:shd w:val="clear" w:color="auto" w:fill="auto"/>
        <w:tabs>
          <w:tab w:val="left" w:pos="3528"/>
        </w:tabs>
        <w:spacing w:line="326" w:lineRule="exact"/>
        <w:ind w:firstLine="0"/>
        <w:jc w:val="both"/>
      </w:pPr>
      <w:r>
        <w:t>вывеской   с    указанием    основных    реквизитов    органа    местного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самоуправления.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 На стенде размещается следующая информация: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505"/>
        </w:tabs>
        <w:spacing w:line="326" w:lineRule="exact"/>
        <w:jc w:val="both"/>
      </w:pPr>
      <w: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spacing w:line="326" w:lineRule="exact"/>
        <w:jc w:val="both"/>
      </w:pPr>
      <w:r>
        <w:t>основные положения законодательства, касающиеся порядка предоставления муниципальной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spacing w:line="326" w:lineRule="exact"/>
        <w:jc w:val="both"/>
      </w:pPr>
      <w:r>
        <w:t>перечень и формы документов, необходимых для предоставления муниципальной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jc w:val="both"/>
      </w:pPr>
      <w:r>
        <w:t xml:space="preserve">     перечень оснований для отказа в предоставлении муниципальной услуги;</w:t>
      </w:r>
    </w:p>
    <w:p w:rsidR="00392B49" w:rsidRDefault="00392B49" w:rsidP="00392B49">
      <w:pPr>
        <w:pStyle w:val="2"/>
        <w:shd w:val="clear" w:color="auto" w:fill="auto"/>
        <w:tabs>
          <w:tab w:val="left" w:pos="505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- 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spacing w:after="342" w:line="333" w:lineRule="exact"/>
        <w:jc w:val="both"/>
      </w:pPr>
      <w:r>
        <w:t>перечень МФЦ (с указанием контактной информации), через которые может быть подано заявление.</w:t>
      </w:r>
    </w:p>
    <w:p w:rsidR="00392B49" w:rsidRDefault="00392B49" w:rsidP="00392B49">
      <w:pPr>
        <w:pStyle w:val="6"/>
        <w:shd w:val="clear" w:color="auto" w:fill="auto"/>
        <w:spacing w:before="0" w:after="298" w:line="280" w:lineRule="exact"/>
        <w:jc w:val="center"/>
      </w:pPr>
      <w:r>
        <w:t>Показатели доступности и качества муниципальной услуги</w:t>
      </w:r>
    </w:p>
    <w:p w:rsidR="00392B49" w:rsidRDefault="00392B49" w:rsidP="00392B49">
      <w:pPr>
        <w:pStyle w:val="2"/>
        <w:shd w:val="clear" w:color="auto" w:fill="auto"/>
        <w:tabs>
          <w:tab w:val="left" w:pos="1549"/>
        </w:tabs>
        <w:ind w:firstLine="0"/>
      </w:pPr>
      <w:r>
        <w:t>2.16. Показателями доступности предоставления муниципальной услуги являются: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jc w:val="both"/>
      </w:pPr>
      <w: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jc w:val="both"/>
      </w:pPr>
      <w:r>
        <w:t xml:space="preserve">наличие возможности получения муниципальной услуги в электронном </w:t>
      </w:r>
      <w:r>
        <w:lastRenderedPageBreak/>
        <w:t>виде и через МФЦ;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jc w:val="both"/>
      </w:pPr>
      <w: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445"/>
        </w:tabs>
        <w:jc w:val="both"/>
      </w:pPr>
      <w: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jc w:val="both"/>
      </w:pPr>
      <w: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92B49" w:rsidRDefault="00392B49" w:rsidP="00392B49">
      <w:pPr>
        <w:pStyle w:val="2"/>
        <w:shd w:val="clear" w:color="auto" w:fill="auto"/>
        <w:tabs>
          <w:tab w:val="left" w:pos="1377"/>
        </w:tabs>
        <w:ind w:firstLine="0"/>
      </w:pPr>
      <w:r>
        <w:t>2.17. Качество предоставления муниципальной услуги характеризуется отсутствием: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jc w:val="both"/>
      </w:pPr>
      <w: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445"/>
        </w:tabs>
        <w:jc w:val="both"/>
      </w:pPr>
      <w: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spacing w:after="334"/>
      </w:pPr>
      <w:r>
        <w:t>жалоб на некорректное, невнимательное отношение должностных лиц, муниципальных служащих органа местного самоуправления к заявителям; нарушений сроков предоставления муниципальной услуги и выполнения административных процедур.</w:t>
      </w:r>
    </w:p>
    <w:p w:rsidR="00392B49" w:rsidRDefault="00392B49" w:rsidP="00392B49">
      <w:pPr>
        <w:pStyle w:val="6"/>
        <w:shd w:val="clear" w:color="auto" w:fill="auto"/>
        <w:spacing w:before="0" w:line="280" w:lineRule="exact"/>
        <w:jc w:val="center"/>
      </w:pPr>
      <w:r>
        <w:t>Требования</w:t>
      </w:r>
      <w:r>
        <w:rPr>
          <w:rStyle w:val="61"/>
        </w:rPr>
        <w:t xml:space="preserve">, </w:t>
      </w:r>
      <w:r>
        <w:t>учитывающие особенности предоставления муниципальной</w:t>
      </w:r>
    </w:p>
    <w:p w:rsidR="00392B49" w:rsidRDefault="00392B49" w:rsidP="00392B49">
      <w:pPr>
        <w:pStyle w:val="6"/>
        <w:shd w:val="clear" w:color="auto" w:fill="auto"/>
        <w:spacing w:before="0" w:after="311" w:line="280" w:lineRule="exact"/>
        <w:jc w:val="center"/>
      </w:pPr>
      <w:r>
        <w:t>услуги в электронной форме и МФЦ</w:t>
      </w:r>
    </w:p>
    <w:p w:rsidR="00392B49" w:rsidRDefault="00392B49" w:rsidP="00392B49">
      <w:pPr>
        <w:pStyle w:val="2"/>
        <w:shd w:val="clear" w:color="auto" w:fill="auto"/>
        <w:tabs>
          <w:tab w:val="left" w:pos="1385"/>
        </w:tabs>
        <w:spacing w:line="329" w:lineRule="exact"/>
        <w:ind w:firstLine="0"/>
      </w:pPr>
      <w:r>
        <w:t>2.18. При предоставления муниципальной услуги в электронной форме для заявителей обеспечивается: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9"/>
        </w:tabs>
        <w:spacing w:line="329" w:lineRule="exact"/>
        <w:jc w:val="both"/>
        <w:rPr>
          <w:rStyle w:val="60"/>
        </w:rPr>
      </w:pPr>
      <w:r>
        <w:rPr>
          <w:rStyle w:val="60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326" w:lineRule="exact"/>
        <w:jc w:val="both"/>
      </w:pPr>
      <w: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543"/>
        </w:tabs>
        <w:spacing w:line="326" w:lineRule="exact"/>
        <w:jc w:val="both"/>
      </w:pPr>
      <w: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326" w:lineRule="exact"/>
        <w:jc w:val="both"/>
      </w:pPr>
      <w: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</w:t>
      </w:r>
      <w:r>
        <w:lastRenderedPageBreak/>
        <w:t>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392B49" w:rsidRDefault="00392B49" w:rsidP="00392B49">
      <w:pPr>
        <w:pStyle w:val="2"/>
        <w:shd w:val="clear" w:color="auto" w:fill="auto"/>
        <w:tabs>
          <w:tab w:val="left" w:pos="1538"/>
        </w:tabs>
        <w:spacing w:line="326" w:lineRule="exact"/>
        <w:ind w:firstLine="0"/>
        <w:jc w:val="both"/>
      </w:pPr>
      <w:r>
        <w:t>2.19.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92B49" w:rsidRDefault="00392B49" w:rsidP="00392B49">
      <w:pPr>
        <w:pStyle w:val="2"/>
        <w:shd w:val="clear" w:color="auto" w:fill="auto"/>
        <w:spacing w:after="240" w:line="326" w:lineRule="exact"/>
        <w:ind w:firstLine="0"/>
        <w:jc w:val="both"/>
      </w:pPr>
      <w:r>
        <w:t xml:space="preserve">    Результат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с пунктом 3.5. настоящего Административного регламента.</w:t>
      </w:r>
    </w:p>
    <w:p w:rsidR="00392B49" w:rsidRDefault="00392B49" w:rsidP="00392B49">
      <w:pPr>
        <w:pStyle w:val="5"/>
        <w:shd w:val="clear" w:color="auto" w:fill="auto"/>
        <w:spacing w:after="240" w:line="326" w:lineRule="exact"/>
        <w:ind w:firstLine="0"/>
        <w:jc w:val="center"/>
      </w:pPr>
      <w:r>
        <w:rPr>
          <w:rStyle w:val="50"/>
        </w:rPr>
        <w:t>III.</w:t>
      </w:r>
      <w:r>
        <w:t xml:space="preserve"> Состав, последовательность и сроки выполнения</w:t>
      </w:r>
      <w:r>
        <w:br/>
        <w:t>административных процедур, требования к порядку их выполнения</w:t>
      </w:r>
    </w:p>
    <w:p w:rsidR="00392B49" w:rsidRDefault="00392B49" w:rsidP="00392B49">
      <w:pPr>
        <w:pStyle w:val="2"/>
        <w:shd w:val="clear" w:color="auto" w:fill="auto"/>
        <w:tabs>
          <w:tab w:val="left" w:pos="596"/>
        </w:tabs>
        <w:spacing w:line="326" w:lineRule="exact"/>
        <w:ind w:firstLine="0"/>
      </w:pPr>
      <w:r>
        <w:t>3.1. Предоставление муниципальной услуги включает в себя следующие административные процедуры: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spacing w:line="326" w:lineRule="exact"/>
        <w:jc w:val="both"/>
      </w:pPr>
      <w:r>
        <w:t>Прием, регистрация заявления и документов;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spacing w:line="326" w:lineRule="exact"/>
        <w:jc w:val="both"/>
      </w:pPr>
      <w: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81"/>
        </w:tabs>
        <w:spacing w:line="326" w:lineRule="exact"/>
        <w:jc w:val="both"/>
      </w:pPr>
      <w: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543"/>
        </w:tabs>
        <w:spacing w:line="326" w:lineRule="exact"/>
        <w:jc w:val="both"/>
        <w:rPr>
          <w:rStyle w:val="60"/>
        </w:rPr>
      </w:pPr>
      <w:r>
        <w:rPr>
          <w:rStyle w:val="60"/>
        </w:rPr>
        <w:t>Выдача (направление) заявителю результата предоставления муниципальной услуги или отказа в предоставлении муниципальной услуги формирование и направление межведомственных запросов в органы власти (организации), участвующие в предоставлении услуги.</w:t>
      </w:r>
    </w:p>
    <w:p w:rsidR="00392B49" w:rsidRDefault="00392B49" w:rsidP="00392B49">
      <w:pPr>
        <w:pStyle w:val="2"/>
        <w:shd w:val="clear" w:color="auto" w:fill="auto"/>
        <w:tabs>
          <w:tab w:val="left" w:pos="543"/>
        </w:tabs>
        <w:spacing w:line="326" w:lineRule="exact"/>
        <w:ind w:firstLine="0"/>
        <w:jc w:val="both"/>
      </w:pPr>
    </w:p>
    <w:p w:rsidR="00392B49" w:rsidRDefault="00392B49" w:rsidP="00392B49">
      <w:pPr>
        <w:pStyle w:val="6"/>
        <w:shd w:val="clear" w:color="auto" w:fill="auto"/>
        <w:spacing w:before="0" w:after="298" w:line="280" w:lineRule="exact"/>
        <w:jc w:val="center"/>
      </w:pPr>
      <w:r>
        <w:t>Прием, регистрация заявления и документов</w:t>
      </w:r>
    </w:p>
    <w:p w:rsidR="00392B49" w:rsidRDefault="00392B49" w:rsidP="00392B49">
      <w:pPr>
        <w:pStyle w:val="2"/>
        <w:shd w:val="clear" w:color="auto" w:fill="auto"/>
        <w:tabs>
          <w:tab w:val="left" w:pos="871"/>
        </w:tabs>
        <w:ind w:firstLine="0"/>
        <w:jc w:val="both"/>
      </w:pPr>
      <w:r>
        <w:t>3.2. Основанием для начала административной процедуры является поступление в орган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с приложением документов, предусмотренных пунктом. 2.6.Административного регламента, одним из следующих способов: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675"/>
        </w:tabs>
        <w:jc w:val="both"/>
      </w:pPr>
      <w:r>
        <w:t>посредством личного обращения заявителя (представителя заявителя) в подразделение;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675"/>
        </w:tabs>
        <w:jc w:val="both"/>
      </w:pPr>
      <w:r>
        <w:lastRenderedPageBreak/>
        <w:t>посредством личного обращения заявителя (представителя заявителя) в МФЦ;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675"/>
        </w:tabs>
        <w:jc w:val="both"/>
      </w:pPr>
      <w:r>
        <w:t>посредством почтового отправления;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675"/>
        </w:tabs>
        <w:jc w:val="both"/>
      </w:pPr>
      <w:r>
        <w:t>посредством направления в электронном виде через Единый и региональный порталы.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Уведомление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и работе с документами в администрации Духовницкого муниципального района.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Специалист, ответственный  за прием и регистрацию документов, несет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персональную ответственность за правильность выполнения процедуры по приему документов с учетом их конфиденциальности.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Специалист, ответственный за прием и регистрацию документов, регистрирует заявление и выдает (направляет) заявителю расписку в получении документов с указанием их перечня и даты получения (приложение № 5 Административного регламента).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392B49" w:rsidRDefault="00392B49" w:rsidP="00392B49">
      <w:pPr>
        <w:pStyle w:val="2"/>
        <w:shd w:val="clear" w:color="auto" w:fill="auto"/>
        <w:tabs>
          <w:tab w:val="left" w:pos="-567"/>
        </w:tabs>
        <w:ind w:left="-1660" w:firstLine="0"/>
        <w:jc w:val="both"/>
      </w:pPr>
      <w:r>
        <w:rPr>
          <w:rStyle w:val="20"/>
          <w:vertAlign w:val="subscript"/>
        </w:rPr>
        <w:t xml:space="preserve">                                                       </w:t>
      </w:r>
      <w:r>
        <w:t>В обращении    гражданин    в    обязательном   порядке    указывает   свои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В случае если заявление и документы, указанные в пунктах 2.6 и 2.7. Административного регламента, представлены в орган местного самоуправления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392B49" w:rsidRDefault="00392B49" w:rsidP="00392B49">
      <w:pPr>
        <w:pStyle w:val="2"/>
        <w:shd w:val="clear" w:color="auto" w:fill="auto"/>
        <w:tabs>
          <w:tab w:val="left" w:pos="543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Получение Уведомления и документов, указанных в пунктах 2.6 и 2.7 </w:t>
      </w:r>
      <w:r>
        <w:rPr>
          <w:rStyle w:val="WW-2"/>
        </w:rPr>
        <w:t>Ад</w:t>
      </w:r>
      <w:r>
        <w:rPr>
          <w:rStyle w:val="60"/>
        </w:rPr>
        <w:t>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на Едином и региональном порталах в случае представления заявления и документов через Единый и региональный порталы. Сообщение направляется не позднее рабочего дня, следующего за днем поступления заявления в подразделение.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Результатом административной процедуры является регистрация поступивших заявления и документов и выдача (направление) заявителю </w:t>
      </w:r>
      <w:r>
        <w:lastRenderedPageBreak/>
        <w:t>расписки в получении документов.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  Способ фиксации результата административной процедуры: присвоение специалистом, ответственным за прием и регистрацию документов, регистрационного номера принятому заявлению.</w:t>
      </w:r>
    </w:p>
    <w:p w:rsidR="00392B49" w:rsidRDefault="00392B49" w:rsidP="00392B49">
      <w:pPr>
        <w:pStyle w:val="2"/>
        <w:shd w:val="clear" w:color="auto" w:fill="auto"/>
        <w:spacing w:after="303" w:line="326" w:lineRule="exact"/>
        <w:ind w:firstLine="0"/>
        <w:jc w:val="both"/>
      </w:pPr>
      <w:r>
        <w:t xml:space="preserve">      Максимальный срок выполнения административной процедуры составляет 1 рабочий день.</w:t>
      </w:r>
    </w:p>
    <w:p w:rsidR="00392B49" w:rsidRDefault="00392B49" w:rsidP="00392B49">
      <w:pPr>
        <w:pStyle w:val="6"/>
        <w:shd w:val="clear" w:color="auto" w:fill="auto"/>
        <w:spacing w:before="0" w:after="297" w:line="322" w:lineRule="exact"/>
        <w:jc w:val="center"/>
      </w:pPr>
      <w:r>
        <w:t>Формирование и направление межведомственных запросов в органы</w:t>
      </w:r>
      <w:r>
        <w:br/>
        <w:t>власти (организации), участвующие в предоставлении услуги</w:t>
      </w:r>
    </w:p>
    <w:p w:rsidR="00392B49" w:rsidRDefault="00392B49" w:rsidP="00392B49">
      <w:pPr>
        <w:pStyle w:val="2"/>
        <w:shd w:val="clear" w:color="auto" w:fill="auto"/>
        <w:tabs>
          <w:tab w:val="left" w:pos="684"/>
        </w:tabs>
        <w:spacing w:line="326" w:lineRule="exact"/>
        <w:ind w:firstLine="0"/>
        <w:jc w:val="both"/>
      </w:pPr>
      <w:r>
        <w:t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  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 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  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392B49" w:rsidRDefault="00392B49" w:rsidP="00392B49">
      <w:pPr>
        <w:pStyle w:val="2"/>
        <w:shd w:val="clear" w:color="auto" w:fill="auto"/>
        <w:tabs>
          <w:tab w:val="left" w:pos="543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   Направление межведомственного запроса допускается только в целях, связанных с предоставлением муниципальной услуги.</w:t>
      </w:r>
    </w:p>
    <w:p w:rsidR="00392B49" w:rsidRDefault="00392B49" w:rsidP="00392B49">
      <w:pPr>
        <w:pStyle w:val="2"/>
        <w:shd w:val="clear" w:color="auto" w:fill="auto"/>
        <w:tabs>
          <w:tab w:val="center" w:pos="3447"/>
          <w:tab w:val="left" w:pos="4927"/>
        </w:tabs>
        <w:ind w:firstLine="0"/>
        <w:jc w:val="both"/>
      </w:pPr>
      <w:r>
        <w:t xml:space="preserve">      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>
        <w:tab/>
        <w:t>утвержденными</w:t>
      </w:r>
      <w:r>
        <w:tab/>
        <w:t>Постановлением Правительства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Российской Федерации от 8 сентября 2010 года № 697 «О единой системе межведомственного электронного взаимодействия», а также утвержденной </w:t>
      </w:r>
      <w:r>
        <w:lastRenderedPageBreak/>
        <w:t>технологической картой межведомственного взаимодействия муниципальной услуги.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Срок подготовки и направления межведомственного запроса - 1 рабочий день со дня регистрации заявления и документов заявителя.</w:t>
      </w:r>
    </w:p>
    <w:p w:rsidR="00392B49" w:rsidRDefault="00392B49" w:rsidP="00392B49">
      <w:pPr>
        <w:pStyle w:val="2"/>
        <w:shd w:val="clear" w:color="auto" w:fill="auto"/>
        <w:tabs>
          <w:tab w:val="center" w:pos="3447"/>
          <w:tab w:val="left" w:pos="4927"/>
        </w:tabs>
        <w:ind w:firstLine="0"/>
        <w:jc w:val="both"/>
      </w:pPr>
      <w:r>
        <w:t xml:space="preserve">      Специалист,</w:t>
      </w:r>
      <w:r>
        <w:tab/>
        <w:t>осуществляющий</w:t>
      </w:r>
      <w:r>
        <w:tab/>
        <w:t>формирование и направление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межведомственного запроса, несет персональную ответственность за правильность выполнения административной процедуры.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Способ фиксации административной процедуры является регистрация запрашиваемых документов.</w:t>
      </w:r>
    </w:p>
    <w:p w:rsidR="00392B49" w:rsidRDefault="00392B49" w:rsidP="00392B49">
      <w:pPr>
        <w:pStyle w:val="2"/>
        <w:shd w:val="clear" w:color="auto" w:fill="auto"/>
        <w:tabs>
          <w:tab w:val="center" w:pos="3447"/>
          <w:tab w:val="left" w:pos="4927"/>
        </w:tabs>
        <w:ind w:firstLine="0"/>
        <w:jc w:val="both"/>
      </w:pPr>
      <w:r>
        <w:t xml:space="preserve">       Результатом</w:t>
      </w:r>
      <w:r>
        <w:tab/>
        <w:t>административной</w:t>
      </w:r>
      <w:r>
        <w:tab/>
        <w:t>процедуры является получение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запрашиваемых документов либо отказ в их предоставлении.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Полученные документы в тот же день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392B49" w:rsidRDefault="00392B49" w:rsidP="00392B49">
      <w:pPr>
        <w:pStyle w:val="2"/>
        <w:shd w:val="clear" w:color="auto" w:fill="auto"/>
        <w:spacing w:after="297"/>
        <w:ind w:firstLine="0"/>
        <w:jc w:val="both"/>
      </w:pPr>
      <w:r>
        <w:t xml:space="preserve">      Максимальный срок выполнения административной процедуры составляет 5 рабочих дней с момента поступления заявления в орган местного самоуправления.</w:t>
      </w:r>
    </w:p>
    <w:p w:rsidR="00392B49" w:rsidRDefault="00392B49" w:rsidP="00392B49">
      <w:pPr>
        <w:pStyle w:val="3"/>
        <w:shd w:val="clear" w:color="auto" w:fill="auto"/>
        <w:spacing w:before="0" w:after="0" w:line="326" w:lineRule="exact"/>
        <w:jc w:val="center"/>
      </w:pPr>
      <w:bookmarkStart w:id="7" w:name="bookmark7"/>
      <w:r>
        <w:t>Рассмотрение заявления и представленных документов и принятие</w:t>
      </w:r>
      <w:bookmarkEnd w:id="7"/>
    </w:p>
    <w:p w:rsidR="00392B49" w:rsidRDefault="00392B49" w:rsidP="00392B49">
      <w:pPr>
        <w:pStyle w:val="6"/>
        <w:shd w:val="clear" w:color="auto" w:fill="auto"/>
        <w:spacing w:before="0" w:line="326" w:lineRule="exact"/>
        <w:jc w:val="center"/>
      </w:pPr>
      <w:r>
        <w:t>решения по подготовке результата предоставления муниципальной</w:t>
      </w:r>
    </w:p>
    <w:p w:rsidR="00392B49" w:rsidRDefault="00392B49" w:rsidP="00392B49">
      <w:pPr>
        <w:pStyle w:val="3"/>
        <w:shd w:val="clear" w:color="auto" w:fill="auto"/>
        <w:spacing w:before="0" w:after="300" w:line="326" w:lineRule="exact"/>
        <w:jc w:val="center"/>
      </w:pPr>
      <w:bookmarkStart w:id="8" w:name="bookmark8"/>
      <w:r>
        <w:t>услуги</w:t>
      </w:r>
      <w:bookmarkEnd w:id="8"/>
    </w:p>
    <w:p w:rsidR="00392B49" w:rsidRDefault="00392B49" w:rsidP="00392B49">
      <w:pPr>
        <w:pStyle w:val="2"/>
        <w:shd w:val="clear" w:color="auto" w:fill="auto"/>
        <w:tabs>
          <w:tab w:val="left" w:pos="687"/>
        </w:tabs>
        <w:spacing w:line="326" w:lineRule="exact"/>
        <w:ind w:firstLine="0"/>
        <w:jc w:val="both"/>
      </w:pPr>
      <w: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В течение 7 рабочих дней со дня получения заявления специалист, ответственный за предоставление муниципальной услуги: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</w:t>
      </w:r>
      <w:r>
        <w:rPr>
          <w:rStyle w:val="60"/>
        </w:rPr>
        <w:lastRenderedPageBreak/>
        <w:t>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392B49" w:rsidRDefault="00392B49" w:rsidP="00392B49">
      <w:pPr>
        <w:pStyle w:val="2"/>
        <w:shd w:val="clear" w:color="auto" w:fill="auto"/>
        <w:tabs>
          <w:tab w:val="left" w:pos="533"/>
        </w:tabs>
        <w:ind w:firstLine="0"/>
        <w:jc w:val="both"/>
      </w:pPr>
      <w: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настоящего Кодекса,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настоящего Кодекса),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92B49" w:rsidRDefault="00392B49" w:rsidP="00392B49">
      <w:pPr>
        <w:pStyle w:val="2"/>
        <w:shd w:val="clear" w:color="auto" w:fill="auto"/>
        <w:tabs>
          <w:tab w:val="left" w:pos="533"/>
        </w:tabs>
        <w:ind w:firstLine="0"/>
        <w:jc w:val="both"/>
      </w:pPr>
      <w: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5)направляет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>
        <w:rPr>
          <w:rStyle w:val="60"/>
        </w:rPr>
        <w:lastRenderedPageBreak/>
        <w:t>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392B49" w:rsidRDefault="00392B49" w:rsidP="00392B49">
      <w:pPr>
        <w:pStyle w:val="2"/>
        <w:shd w:val="clear" w:color="auto" w:fill="auto"/>
        <w:tabs>
          <w:tab w:val="left" w:pos="702"/>
        </w:tabs>
        <w:ind w:firstLine="0"/>
        <w:jc w:val="both"/>
      </w:pPr>
      <w: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392B49" w:rsidRDefault="00392B49" w:rsidP="00392B49">
      <w:pPr>
        <w:pStyle w:val="2"/>
        <w:shd w:val="clear" w:color="auto" w:fill="auto"/>
        <w:tabs>
          <w:tab w:val="left" w:pos="387"/>
        </w:tabs>
        <w:ind w:firstLine="0"/>
        <w:jc w:val="both"/>
      </w:pPr>
      <w: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о.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настоящего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4)размещение объекта индивидуального жилищного строительства или садового дома не допускается в соответствии с ограничениями, </w:t>
      </w:r>
      <w:r>
        <w:rPr>
          <w:rStyle w:val="60"/>
        </w:rPr>
        <w:lastRenderedPageBreak/>
        <w:t>установленными в соответствии с земельным и иным законодательством Российской Федерации на /дату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В случае не выявления в ходе проверки оснований для отказа в выдаче Уведомления, подготавливает проект Уведомления, обеспечивает подписание, указанных проектов документов главой Духовницкого муниципального района.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Специалист, ответственный за предоставление муниципальной услуги, регистрирует результат предоставления муниципальной услуги в электронном журнале.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Результатом административной процедуры является подписание главой Духовницкого муниципального района одного из следующих документов: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416"/>
        </w:tabs>
        <w:jc w:val="both"/>
      </w:pPr>
      <w: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416"/>
        </w:tabs>
        <w:jc w:val="both"/>
      </w:pPr>
      <w:r>
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Способ фиксации результата административной процедуры:          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присвоение специалистом подразделения, ответственным за предоставление муниципальной услуги, регистрационного номера Уведомлению в электронном журнале регистрации выданных Уведомлений.</w:t>
      </w:r>
    </w:p>
    <w:p w:rsidR="00392B49" w:rsidRDefault="00392B49" w:rsidP="00392B49">
      <w:pPr>
        <w:pStyle w:val="2"/>
        <w:shd w:val="clear" w:color="auto" w:fill="auto"/>
        <w:spacing w:after="237"/>
        <w:ind w:firstLine="0"/>
        <w:jc w:val="both"/>
      </w:pPr>
      <w:r>
        <w:t xml:space="preserve">      Максимальный срок выполнения административной процедуры составляет 1 рабочий день.</w:t>
      </w:r>
    </w:p>
    <w:p w:rsidR="00392B49" w:rsidRDefault="00392B49" w:rsidP="00392B49">
      <w:pPr>
        <w:pStyle w:val="6"/>
        <w:shd w:val="clear" w:color="auto" w:fill="auto"/>
        <w:spacing w:before="0" w:line="326" w:lineRule="exact"/>
        <w:jc w:val="center"/>
      </w:pPr>
      <w:r>
        <w:t>Выдача (направление) заявителю результата предоставления</w:t>
      </w:r>
      <w:r>
        <w:br/>
        <w:t>муниципальной услуги или отказа в предоставлении муниципальной</w:t>
      </w:r>
    </w:p>
    <w:p w:rsidR="00392B49" w:rsidRDefault="00392B49" w:rsidP="00392B49">
      <w:pPr>
        <w:pStyle w:val="6"/>
        <w:shd w:val="clear" w:color="auto" w:fill="auto"/>
        <w:spacing w:before="0" w:after="243" w:line="326" w:lineRule="exact"/>
        <w:jc w:val="center"/>
      </w:pPr>
      <w:r>
        <w:t>услуги</w:t>
      </w:r>
    </w:p>
    <w:p w:rsidR="00392B49" w:rsidRDefault="00392B49" w:rsidP="00392B49">
      <w:pPr>
        <w:pStyle w:val="2"/>
        <w:shd w:val="clear" w:color="auto" w:fill="auto"/>
        <w:tabs>
          <w:tab w:val="left" w:pos="1038"/>
        </w:tabs>
        <w:ind w:firstLine="0"/>
        <w:jc w:val="both"/>
      </w:pPr>
      <w:r>
        <w:t>3.5. 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Уведомлению в журнале регистрации выданных.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Специалист отдела уведомляет заявителя о принятом решении по телефону (при наличии номера телефона в заявлении) и выдает ему оформленное Уведомление в двух экземплярах под роспись в журнале.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  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</w:t>
      </w:r>
      <w:r>
        <w:rPr>
          <w:rStyle w:val="60"/>
        </w:rPr>
        <w:lastRenderedPageBreak/>
        <w:t>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В случае отсутствия возможности оперативного вручения заявителю Уведомления, документы направляются заявителю в день их подписания почтовым отправлением.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  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   Результатом административной процедуры является: выдача (направление) заявителю результата предоставления муниципальной услуги.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   Способом фиксации результата административной процедуры является:        роспись заявителя в журнале;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   внесение специалистом, ответственным за прием и регистрацию документов, </w:t>
      </w:r>
      <w:r>
        <w:rPr>
          <w:rStyle w:val="60"/>
        </w:rPr>
        <w:lastRenderedPageBreak/>
        <w:t>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392B49" w:rsidRDefault="00392B49" w:rsidP="00392B49">
      <w:pPr>
        <w:pStyle w:val="2"/>
        <w:shd w:val="clear" w:color="auto" w:fill="auto"/>
        <w:ind w:firstLine="0"/>
      </w:pPr>
      <w:r>
        <w:t xml:space="preserve">    Максимальный срок выполнения административной процедуры составляет 1 рабочий день.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части 19 статьи 55 Градостроительного кодекса,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орган регистрации прав, а также:</w:t>
      </w:r>
    </w:p>
    <w:p w:rsidR="00392B49" w:rsidRDefault="00392B49" w:rsidP="00392B49">
      <w:pPr>
        <w:pStyle w:val="2"/>
        <w:shd w:val="clear" w:color="auto" w:fill="auto"/>
        <w:tabs>
          <w:tab w:val="left" w:pos="456"/>
          <w:tab w:val="left" w:pos="1666"/>
          <w:tab w:val="left" w:pos="3935"/>
          <w:tab w:val="left" w:pos="4930"/>
          <w:tab w:val="left" w:pos="6279"/>
          <w:tab w:val="left" w:pos="7911"/>
        </w:tabs>
        <w:ind w:firstLine="0"/>
        <w:jc w:val="both"/>
      </w:pPr>
      <w:r>
        <w:t>1) в орган</w:t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  <w:t>Федерации,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статьи 55 Градостроительного кодекса;</w:t>
      </w:r>
    </w:p>
    <w:p w:rsidR="00392B49" w:rsidRDefault="00392B49" w:rsidP="00392B49">
      <w:pPr>
        <w:pStyle w:val="2"/>
        <w:shd w:val="clear" w:color="auto" w:fill="auto"/>
        <w:tabs>
          <w:tab w:val="left" w:pos="456"/>
          <w:tab w:val="left" w:pos="1666"/>
          <w:tab w:val="left" w:pos="3935"/>
          <w:tab w:val="left" w:pos="4930"/>
          <w:tab w:val="left" w:pos="6279"/>
          <w:tab w:val="left" w:pos="7911"/>
        </w:tabs>
        <w:ind w:firstLine="0"/>
        <w:jc w:val="both"/>
      </w:pPr>
      <w:r>
        <w:t>2) в орган</w:t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  <w:t>Федерации,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пунктом 2 части 20 статьи 55 Градостроительного кодекса;</w:t>
      </w:r>
    </w:p>
    <w:p w:rsidR="00392B49" w:rsidRDefault="00392B49" w:rsidP="00392B49">
      <w:pPr>
        <w:pStyle w:val="2"/>
        <w:shd w:val="clear" w:color="auto" w:fill="auto"/>
        <w:tabs>
          <w:tab w:val="left" w:pos="456"/>
        </w:tabs>
        <w:spacing w:after="303" w:line="326" w:lineRule="exact"/>
        <w:ind w:firstLine="0"/>
        <w:jc w:val="both"/>
      </w:pPr>
      <w: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 55 Градостроительного кодекса.</w:t>
      </w:r>
    </w:p>
    <w:p w:rsidR="00392B49" w:rsidRDefault="00392B49" w:rsidP="00392B49">
      <w:pPr>
        <w:pStyle w:val="6"/>
        <w:shd w:val="clear" w:color="auto" w:fill="auto"/>
        <w:spacing w:before="0" w:line="322" w:lineRule="exact"/>
        <w:jc w:val="center"/>
      </w:pPr>
      <w:r>
        <w:t>IV. Формы контроля за исполнением административного регламента</w:t>
      </w:r>
      <w:r>
        <w:br/>
        <w:t>предоставления муниципальной услуги</w:t>
      </w:r>
      <w:r>
        <w:br/>
        <w:t>Порядок осуществления текущего контроля за соблюдением и</w:t>
      </w:r>
      <w:r>
        <w:br/>
        <w:t>исполнением ответственными должностными лицами положений</w:t>
      </w:r>
      <w:r>
        <w:br/>
        <w:t>административного регламента и иных нормативных правовых актов,</w:t>
      </w:r>
      <w:r>
        <w:br/>
        <w:t>устанавливающих требования к предоставлению муниципальной услуги,</w:t>
      </w:r>
    </w:p>
    <w:p w:rsidR="00392B49" w:rsidRDefault="00392B49" w:rsidP="00392B49">
      <w:pPr>
        <w:pStyle w:val="6"/>
        <w:shd w:val="clear" w:color="auto" w:fill="auto"/>
        <w:spacing w:before="0" w:after="297" w:line="322" w:lineRule="exact"/>
        <w:jc w:val="center"/>
      </w:pPr>
      <w:r>
        <w:t>а также принятию ими решений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осуществляется заместителем </w:t>
      </w:r>
      <w:r>
        <w:rPr>
          <w:rStyle w:val="60"/>
        </w:rPr>
        <w:lastRenderedPageBreak/>
        <w:t>главы администрации Духовницкого муниципального района посредством анализа действий специалистов отдела, участвующих в предоставлении муниципальной услуги, и подготавливаемых ими в ходе предоставления</w:t>
      </w:r>
      <w:r>
        <w:rPr>
          <w:rStyle w:val="60"/>
        </w:rPr>
        <w:br/>
        <w:t>муниципальной услуги документов, а также согласования таких документов.</w:t>
      </w:r>
    </w:p>
    <w:p w:rsidR="00392B49" w:rsidRDefault="00392B49" w:rsidP="00392B49">
      <w:pPr>
        <w:pStyle w:val="2"/>
        <w:shd w:val="clear" w:color="auto" w:fill="auto"/>
        <w:tabs>
          <w:tab w:val="left" w:pos="754"/>
        </w:tabs>
        <w:spacing w:after="334"/>
        <w:ind w:firstLine="0"/>
        <w:jc w:val="both"/>
      </w:pPr>
      <w:r>
        <w:t>4.2.Текущий контроль осуществляется постоянно.</w:t>
      </w:r>
    </w:p>
    <w:p w:rsidR="00392B49" w:rsidRDefault="00392B49" w:rsidP="00392B49">
      <w:pPr>
        <w:pStyle w:val="6"/>
        <w:shd w:val="clear" w:color="auto" w:fill="auto"/>
        <w:spacing w:before="0" w:line="280" w:lineRule="exact"/>
        <w:jc w:val="center"/>
      </w:pPr>
      <w:r>
        <w:t>Порядок и периодичность осуществления плановых и внеплановых</w:t>
      </w:r>
    </w:p>
    <w:p w:rsidR="00392B49" w:rsidRDefault="00392B49" w:rsidP="00392B49">
      <w:pPr>
        <w:pStyle w:val="6"/>
        <w:shd w:val="clear" w:color="auto" w:fill="auto"/>
        <w:spacing w:before="0" w:after="303" w:line="326" w:lineRule="exact"/>
        <w:jc w:val="center"/>
      </w:pPr>
      <w:r>
        <w:t>проверок полноты и качества предоставления муниципальной услуги, в</w:t>
      </w:r>
      <w:r>
        <w:br/>
        <w:t>том числе порядок и формы контроля за полнотой и качеством</w:t>
      </w:r>
      <w:r>
        <w:br/>
        <w:t>предоставления муниципальной услуги</w:t>
      </w:r>
    </w:p>
    <w:p w:rsidR="00392B49" w:rsidRDefault="00392B49" w:rsidP="00392B49">
      <w:pPr>
        <w:pStyle w:val="2"/>
        <w:shd w:val="clear" w:color="auto" w:fill="auto"/>
        <w:tabs>
          <w:tab w:val="left" w:pos="744"/>
        </w:tabs>
        <w:ind w:firstLine="0"/>
        <w:jc w:val="both"/>
      </w:pPr>
      <w:r>
        <w:t>4.3. Проверки полноты и качества предоставления муниципальной услуги осуществляются на основании распоряжения администрации Духовницкого муниципального района о проведении проверки и принявшего его должностного лица.</w:t>
      </w:r>
    </w:p>
    <w:p w:rsidR="00392B49" w:rsidRDefault="00392B49" w:rsidP="00392B49">
      <w:pPr>
        <w:pStyle w:val="2"/>
        <w:shd w:val="clear" w:color="auto" w:fill="auto"/>
        <w:tabs>
          <w:tab w:val="left" w:pos="729"/>
        </w:tabs>
        <w:ind w:firstLine="0"/>
        <w:jc w:val="both"/>
      </w:pPr>
      <w: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 Периодичность осуществления плановых проверок устанавливается главой Духовницкого муниципального района.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2.16 Административного регламента.</w:t>
      </w:r>
    </w:p>
    <w:p w:rsidR="00392B49" w:rsidRDefault="00392B49" w:rsidP="00392B49">
      <w:pPr>
        <w:pStyle w:val="2"/>
        <w:shd w:val="clear" w:color="auto" w:fill="auto"/>
        <w:tabs>
          <w:tab w:val="left" w:pos="817"/>
        </w:tabs>
        <w:ind w:firstLine="0"/>
        <w:jc w:val="both"/>
      </w:pPr>
      <w:r>
        <w:t>4.5.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 главы администрации Духовницкого муниципального района.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92B49" w:rsidRDefault="00392B49" w:rsidP="00392B49">
      <w:pPr>
        <w:pStyle w:val="2"/>
        <w:shd w:val="clear" w:color="auto" w:fill="auto"/>
        <w:tabs>
          <w:tab w:val="left" w:pos="780"/>
        </w:tabs>
        <w:ind w:firstLine="0"/>
        <w:jc w:val="both"/>
      </w:pPr>
      <w: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</w:t>
      </w:r>
      <w:r>
        <w:lastRenderedPageBreak/>
        <w:t>законодательством.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4.7. Персональная ответственность муниципальные служащие и должностные лица     органа      местного   самоуправления   закрепляется   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</w:pPr>
    </w:p>
    <w:p w:rsidR="00392B49" w:rsidRDefault="00392B49" w:rsidP="00392B49">
      <w:pPr>
        <w:pStyle w:val="6"/>
        <w:shd w:val="clear" w:color="auto" w:fill="auto"/>
        <w:spacing w:before="0" w:line="280" w:lineRule="exact"/>
        <w:jc w:val="center"/>
      </w:pPr>
      <w:r>
        <w:t>Положения, характеризующие требования к порядку и формам</w:t>
      </w:r>
    </w:p>
    <w:p w:rsidR="00392B49" w:rsidRDefault="00392B49" w:rsidP="00392B49">
      <w:pPr>
        <w:pStyle w:val="6"/>
        <w:shd w:val="clear" w:color="auto" w:fill="auto"/>
        <w:spacing w:before="0" w:after="246"/>
        <w:jc w:val="center"/>
      </w:pPr>
      <w:r>
        <w:t>контроля за предоставлением муниципальной услуги, в том числе со</w:t>
      </w:r>
      <w:r>
        <w:br/>
        <w:t>стороны граждан, их объединений и организаций</w:t>
      </w:r>
    </w:p>
    <w:p w:rsidR="00392B49" w:rsidRDefault="00392B49" w:rsidP="00392B49">
      <w:pPr>
        <w:pStyle w:val="2"/>
        <w:shd w:val="clear" w:color="auto" w:fill="auto"/>
        <w:tabs>
          <w:tab w:val="left" w:pos="901"/>
        </w:tabs>
        <w:ind w:firstLine="0"/>
        <w:jc w:val="both"/>
      </w:pPr>
      <w:r>
        <w:t>4.8.Заявители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92B49" w:rsidRDefault="00392B49" w:rsidP="00392B49">
      <w:pPr>
        <w:pStyle w:val="2"/>
        <w:shd w:val="clear" w:color="auto" w:fill="auto"/>
        <w:tabs>
          <w:tab w:val="left" w:pos="894"/>
        </w:tabs>
        <w:spacing w:after="240"/>
        <w:ind w:firstLine="0"/>
        <w:jc w:val="both"/>
      </w:pPr>
      <w: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92B49" w:rsidRDefault="00392B49" w:rsidP="00392B49">
      <w:pPr>
        <w:pStyle w:val="6"/>
        <w:shd w:val="clear" w:color="auto" w:fill="auto"/>
        <w:spacing w:before="0" w:line="322" w:lineRule="exact"/>
        <w:jc w:val="center"/>
      </w:pPr>
      <w:r>
        <w:t>V. Досудебный (внесудебный) порядок обжалования решений и действий</w:t>
      </w:r>
    </w:p>
    <w:p w:rsidR="00392B49" w:rsidRDefault="00392B49" w:rsidP="00392B49">
      <w:pPr>
        <w:pStyle w:val="6"/>
        <w:shd w:val="clear" w:color="auto" w:fill="auto"/>
        <w:spacing w:before="0" w:line="322" w:lineRule="exact"/>
        <w:jc w:val="center"/>
      </w:pPr>
      <w:r>
        <w:t>(бездействия) органа местного самоуправления, предоставляющего</w:t>
      </w:r>
      <w:r>
        <w:br/>
        <w:t>муниципальную услугу, а также его должностных лиц, муниципальных</w:t>
      </w:r>
    </w:p>
    <w:p w:rsidR="00392B49" w:rsidRDefault="00392B49" w:rsidP="00392B49">
      <w:pPr>
        <w:pStyle w:val="6"/>
        <w:shd w:val="clear" w:color="auto" w:fill="auto"/>
        <w:spacing w:before="0" w:after="237" w:line="322" w:lineRule="exact"/>
        <w:jc w:val="center"/>
      </w:pPr>
      <w:r>
        <w:t>служащих</w:t>
      </w:r>
    </w:p>
    <w:p w:rsidR="00392B49" w:rsidRDefault="00392B49" w:rsidP="00392B49">
      <w:pPr>
        <w:pStyle w:val="6"/>
        <w:shd w:val="clear" w:color="auto" w:fill="auto"/>
        <w:spacing w:before="0" w:after="243" w:line="326" w:lineRule="exact"/>
        <w:jc w:val="center"/>
      </w:pPr>
      <w:r>
        <w:t>Информация для заявителя о его праве на досудебное (внесудебное)</w:t>
      </w:r>
      <w:r>
        <w:br/>
        <w:t>обжалование действий (бездействия) и решений, принятых</w:t>
      </w:r>
      <w:r>
        <w:br/>
        <w:t>(осуществляемых) в ходе предоставления муниципальной услуги</w:t>
      </w:r>
    </w:p>
    <w:p w:rsidR="00392B49" w:rsidRDefault="00392B49" w:rsidP="00392B49">
      <w:pPr>
        <w:pStyle w:val="2"/>
        <w:shd w:val="clear" w:color="auto" w:fill="auto"/>
        <w:tabs>
          <w:tab w:val="left" w:pos="894"/>
        </w:tabs>
        <w:spacing w:after="274"/>
        <w:ind w:firstLine="0"/>
        <w:jc w:val="both"/>
      </w:pPr>
      <w:r>
        <w:t>5.1.В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92B49" w:rsidRDefault="00392B49" w:rsidP="00392B49">
      <w:pPr>
        <w:pStyle w:val="6"/>
        <w:shd w:val="clear" w:color="auto" w:fill="auto"/>
        <w:spacing w:before="0" w:after="305" w:line="280" w:lineRule="exact"/>
        <w:jc w:val="center"/>
      </w:pPr>
      <w:r>
        <w:t>Предмет жалобы</w:t>
      </w:r>
    </w:p>
    <w:p w:rsidR="00392B49" w:rsidRDefault="00392B49" w:rsidP="00392B49">
      <w:pPr>
        <w:pStyle w:val="2"/>
        <w:shd w:val="clear" w:color="auto" w:fill="auto"/>
        <w:tabs>
          <w:tab w:val="left" w:pos="927"/>
        </w:tabs>
        <w:ind w:firstLine="0"/>
        <w:jc w:val="both"/>
      </w:pPr>
      <w:r>
        <w:t>5.2.Предметом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Заявитель может обратиться с жалобой, в том числе в следующих случаях:</w:t>
      </w:r>
    </w:p>
    <w:p w:rsidR="00392B49" w:rsidRDefault="00392B49" w:rsidP="00392B49">
      <w:pPr>
        <w:pStyle w:val="2"/>
        <w:shd w:val="clear" w:color="auto" w:fill="auto"/>
        <w:tabs>
          <w:tab w:val="left" w:pos="369"/>
        </w:tabs>
        <w:ind w:firstLine="0"/>
        <w:jc w:val="both"/>
      </w:pPr>
      <w:r>
        <w:lastRenderedPageBreak/>
        <w:t>а)</w:t>
      </w:r>
      <w:r>
        <w:tab/>
        <w:t>нарушение срока регистрации запроса заявителя о предоставлении муниципальной услуги;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б)</w:t>
      </w:r>
      <w:r>
        <w:rPr>
          <w:rStyle w:val="60"/>
        </w:rPr>
        <w:tab/>
        <w:t>нарушение срока предоставления муниципальной услуги;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 xml:space="preserve">в) </w:t>
      </w:r>
      <w:r>
        <w:rPr>
          <w:rStyle w:val="60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392B49" w:rsidRDefault="00392B49" w:rsidP="00392B49">
      <w:pPr>
        <w:pStyle w:val="2"/>
        <w:shd w:val="clear" w:color="auto" w:fill="auto"/>
        <w:tabs>
          <w:tab w:val="left" w:pos="363"/>
        </w:tabs>
        <w:ind w:firstLine="0"/>
        <w:jc w:val="both"/>
      </w:pPr>
      <w:r>
        <w:t>г)</w:t>
      </w:r>
      <w: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92B49" w:rsidRDefault="00392B49" w:rsidP="00392B49">
      <w:pPr>
        <w:pStyle w:val="2"/>
        <w:shd w:val="clear" w:color="auto" w:fill="auto"/>
        <w:tabs>
          <w:tab w:val="left" w:pos="363"/>
        </w:tabs>
        <w:ind w:firstLine="0"/>
        <w:jc w:val="both"/>
      </w:pPr>
      <w:r>
        <w:t>д)</w:t>
      </w: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92B49" w:rsidRDefault="00392B49" w:rsidP="00392B49">
      <w:pPr>
        <w:pStyle w:val="2"/>
        <w:shd w:val="clear" w:color="auto" w:fill="auto"/>
        <w:tabs>
          <w:tab w:val="left" w:pos="363"/>
        </w:tabs>
        <w:ind w:firstLine="0"/>
        <w:jc w:val="both"/>
      </w:pPr>
      <w:r>
        <w:t>е)</w:t>
      </w:r>
      <w: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92B49" w:rsidRDefault="00392B49" w:rsidP="00392B49">
      <w:pPr>
        <w:pStyle w:val="2"/>
        <w:shd w:val="clear" w:color="auto" w:fill="auto"/>
        <w:tabs>
          <w:tab w:val="left" w:pos="742"/>
        </w:tabs>
        <w:ind w:firstLine="0"/>
        <w:jc w:val="both"/>
      </w:pPr>
      <w:r>
        <w:t>ж)</w:t>
      </w:r>
      <w:r>
        <w:tab/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392B49" w:rsidRDefault="00392B49" w:rsidP="00392B49">
      <w:pPr>
        <w:pStyle w:val="2"/>
        <w:shd w:val="clear" w:color="auto" w:fill="auto"/>
        <w:tabs>
          <w:tab w:val="left" w:pos="408"/>
        </w:tabs>
        <w:ind w:firstLine="0"/>
        <w:jc w:val="both"/>
      </w:pPr>
      <w:r>
        <w:t>з)</w:t>
      </w:r>
      <w:r>
        <w:tab/>
        <w:t>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92B49" w:rsidRDefault="00392B49" w:rsidP="00392B49">
      <w:pPr>
        <w:pStyle w:val="2"/>
        <w:shd w:val="clear" w:color="auto" w:fill="auto"/>
        <w:tabs>
          <w:tab w:val="left" w:pos="364"/>
        </w:tabs>
        <w:ind w:firstLine="0"/>
        <w:jc w:val="both"/>
      </w:pPr>
      <w:r>
        <w:t>и)</w:t>
      </w:r>
      <w:r>
        <w:tab/>
        <w:t>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к)</w:t>
      </w:r>
      <w:r>
        <w:rPr>
          <w:rStyle w:val="60"/>
        </w:rPr>
        <w:tab/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</w:t>
      </w:r>
      <w:r>
        <w:rPr>
          <w:rStyle w:val="60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5.3.В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Духовницкого муниципального района.</w:t>
      </w:r>
    </w:p>
    <w:p w:rsidR="00392B49" w:rsidRDefault="00392B49" w:rsidP="00392B49">
      <w:pPr>
        <w:pStyle w:val="2"/>
        <w:shd w:val="clear" w:color="auto" w:fill="auto"/>
        <w:spacing w:after="334"/>
        <w:ind w:firstLine="0"/>
        <w:jc w:val="both"/>
      </w:pPr>
      <w:r>
        <w:t xml:space="preserve">  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392B49" w:rsidRDefault="00392B49" w:rsidP="00392B49">
      <w:pPr>
        <w:pStyle w:val="3"/>
        <w:shd w:val="clear" w:color="auto" w:fill="auto"/>
        <w:spacing w:before="0" w:after="307" w:line="280" w:lineRule="exact"/>
        <w:jc w:val="center"/>
      </w:pPr>
      <w:bookmarkStart w:id="9" w:name="bookmark9"/>
      <w:r>
        <w:t>Порядок подачи и рассмотрения жалобы</w:t>
      </w:r>
      <w:bookmarkEnd w:id="9"/>
    </w:p>
    <w:p w:rsidR="00392B49" w:rsidRDefault="00392B49" w:rsidP="00392B49">
      <w:pPr>
        <w:pStyle w:val="2"/>
        <w:shd w:val="clear" w:color="auto" w:fill="auto"/>
        <w:tabs>
          <w:tab w:val="left" w:pos="1012"/>
        </w:tabs>
        <w:spacing w:line="326" w:lineRule="exact"/>
        <w:ind w:firstLine="0"/>
        <w:jc w:val="both"/>
      </w:pPr>
      <w:r>
        <w:t>5.4.Жалоба подается в орган местного самоуправления в письменной форме на бумажном носителе или в электронной форме.</w:t>
      </w:r>
    </w:p>
    <w:p w:rsidR="00392B49" w:rsidRDefault="00392B49" w:rsidP="00392B49">
      <w:pPr>
        <w:pStyle w:val="2"/>
        <w:shd w:val="clear" w:color="auto" w:fill="auto"/>
        <w:tabs>
          <w:tab w:val="left" w:pos="1169"/>
        </w:tabs>
        <w:spacing w:line="326" w:lineRule="exact"/>
        <w:ind w:firstLine="0"/>
        <w:jc w:val="both"/>
      </w:pPr>
      <w:r>
        <w:t>5.5.Жалоба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92B49" w:rsidRDefault="00392B49" w:rsidP="00392B49">
      <w:pPr>
        <w:pStyle w:val="2"/>
        <w:shd w:val="clear" w:color="auto" w:fill="auto"/>
        <w:tabs>
          <w:tab w:val="left" w:pos="1012"/>
        </w:tabs>
        <w:spacing w:line="326" w:lineRule="exact"/>
        <w:ind w:firstLine="0"/>
        <w:jc w:val="both"/>
      </w:pPr>
      <w:r>
        <w:t>5.6.Жалоба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</w:t>
      </w:r>
      <w:r>
        <w:lastRenderedPageBreak/>
        <w:t>документы (при наличии), подтверждающие доводы заявителя, либо их копии.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5.7.В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документа,подтверждающего полномочия на осуществление действий от имени заявителя, может быть представлена: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2B49" w:rsidRDefault="00392B49" w:rsidP="00392B49">
      <w:pPr>
        <w:pStyle w:val="2"/>
        <w:shd w:val="clear" w:color="auto" w:fill="auto"/>
        <w:tabs>
          <w:tab w:val="left" w:pos="907"/>
        </w:tabs>
        <w:ind w:firstLine="0"/>
        <w:jc w:val="both"/>
      </w:pPr>
      <w: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92B49" w:rsidRDefault="00392B49" w:rsidP="00392B49">
      <w:pPr>
        <w:pStyle w:val="2"/>
        <w:shd w:val="clear" w:color="auto" w:fill="auto"/>
        <w:tabs>
          <w:tab w:val="left" w:pos="1091"/>
        </w:tabs>
        <w:ind w:firstLine="0"/>
        <w:jc w:val="both"/>
      </w:pPr>
      <w:r>
        <w:t>5.9.В электронном виде жалоба может быть подана заявителем посредством: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77"/>
        </w:tabs>
        <w:jc w:val="both"/>
      </w:pPr>
      <w:r>
        <w:t>официального сайта органа местного самоуправления в информационно-телекоммуникационной сети Интернет;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77"/>
        </w:tabs>
        <w:jc w:val="both"/>
      </w:pPr>
      <w: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77"/>
        </w:tabs>
        <w:jc w:val="both"/>
      </w:pPr>
      <w:r>
        <w:t>Единого портала государственных и муниципальных услуг.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 xml:space="preserve">   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2B49" w:rsidRDefault="00392B49" w:rsidP="00392B49">
      <w:pPr>
        <w:pStyle w:val="2"/>
        <w:shd w:val="clear" w:color="auto" w:fill="auto"/>
        <w:spacing w:after="334"/>
        <w:ind w:firstLine="0"/>
        <w:jc w:val="both"/>
      </w:pPr>
      <w:r>
        <w:t xml:space="preserve">  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 ФЗ «О защите конкуренции».</w:t>
      </w:r>
    </w:p>
    <w:p w:rsidR="00392B49" w:rsidRDefault="00392B49" w:rsidP="00392B49">
      <w:pPr>
        <w:pStyle w:val="3"/>
        <w:shd w:val="clear" w:color="auto" w:fill="auto"/>
        <w:spacing w:before="0" w:after="307" w:line="280" w:lineRule="exact"/>
        <w:jc w:val="center"/>
      </w:pPr>
      <w:bookmarkStart w:id="10" w:name="bookmark10"/>
      <w:r>
        <w:t>Сроки рассмотрения жалобы</w:t>
      </w:r>
      <w:bookmarkEnd w:id="10"/>
    </w:p>
    <w:p w:rsidR="00392B49" w:rsidRDefault="00392B49" w:rsidP="00392B49">
      <w:pPr>
        <w:pStyle w:val="2"/>
        <w:shd w:val="clear" w:color="auto" w:fill="auto"/>
        <w:tabs>
          <w:tab w:val="left" w:pos="1091"/>
        </w:tabs>
        <w:spacing w:after="300" w:line="326" w:lineRule="exact"/>
        <w:ind w:firstLine="0"/>
        <w:jc w:val="both"/>
      </w:pPr>
      <w:r>
        <w:t xml:space="preserve">5.10.Жалоба,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</w:t>
      </w:r>
      <w:r>
        <w:lastRenderedPageBreak/>
        <w:t>дней со дня ее регистрации.</w:t>
      </w:r>
    </w:p>
    <w:p w:rsidR="00392B49" w:rsidRDefault="00392B49" w:rsidP="00392B49">
      <w:pPr>
        <w:pStyle w:val="3"/>
        <w:shd w:val="clear" w:color="auto" w:fill="auto"/>
        <w:spacing w:before="0" w:after="0" w:line="326" w:lineRule="exact"/>
        <w:jc w:val="center"/>
      </w:pPr>
      <w:bookmarkStart w:id="11" w:name="bookmark11"/>
      <w:r>
        <w:t>Перечень основании для приостановления рассмотрения жалобы</w:t>
      </w:r>
      <w:bookmarkEnd w:id="11"/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firstLine="0"/>
        <w:jc w:val="both"/>
        <w:rPr>
          <w:rStyle w:val="60"/>
        </w:rPr>
      </w:pPr>
      <w:r>
        <w:rPr>
          <w:rStyle w:val="60"/>
        </w:rPr>
        <w:t>5.11.Оснований для приостановления рассмотрения жалобы не предусмотрено.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jc w:val="both"/>
        <w:rPr>
          <w:rStyle w:val="60"/>
        </w:rPr>
      </w:pPr>
      <w:r>
        <w:rPr>
          <w:rStyle w:val="60"/>
        </w:rPr>
        <w:t xml:space="preserve">                         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jc w:val="both"/>
        <w:rPr>
          <w:rStyle w:val="60"/>
          <w:b/>
          <w:bCs/>
          <w:i/>
          <w:iCs/>
        </w:rPr>
      </w:pPr>
      <w:r>
        <w:rPr>
          <w:rStyle w:val="60"/>
        </w:rPr>
        <w:t xml:space="preserve">                                                           </w:t>
      </w:r>
      <w:r>
        <w:rPr>
          <w:rStyle w:val="60"/>
          <w:b/>
          <w:bCs/>
          <w:i/>
          <w:iCs/>
        </w:rPr>
        <w:t xml:space="preserve"> Результат рассмотрения жалобы.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  <w:rPr>
          <w:rStyle w:val="60"/>
        </w:rPr>
      </w:pPr>
      <w:r>
        <w:rPr>
          <w:rStyle w:val="60"/>
        </w:rPr>
        <w:t>5.12.По результатам рассмотрения жалобы орган местного самоуправления принимает одно из следующих решений: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2"/>
        </w:tabs>
        <w:jc w:val="both"/>
      </w:pPr>
      <w: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92B49" w:rsidRDefault="00392B49" w:rsidP="00392B49">
      <w:pPr>
        <w:pStyle w:val="2"/>
        <w:numPr>
          <w:ilvl w:val="0"/>
          <w:numId w:val="8"/>
        </w:numPr>
        <w:shd w:val="clear" w:color="auto" w:fill="auto"/>
        <w:tabs>
          <w:tab w:val="left" w:pos="292"/>
        </w:tabs>
        <w:jc w:val="both"/>
      </w:pPr>
      <w:r>
        <w:t>отказывает в удовлетворении жалобы.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92B49" w:rsidRDefault="00392B49" w:rsidP="00392B49">
      <w:pPr>
        <w:pStyle w:val="2"/>
        <w:shd w:val="clear" w:color="auto" w:fill="auto"/>
        <w:tabs>
          <w:tab w:val="left" w:pos="1066"/>
        </w:tabs>
        <w:spacing w:after="334"/>
        <w:ind w:firstLine="340"/>
        <w:jc w:val="both"/>
      </w:pPr>
      <w: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92B49" w:rsidRDefault="00392B49" w:rsidP="00392B49">
      <w:pPr>
        <w:pStyle w:val="6"/>
        <w:shd w:val="clear" w:color="auto" w:fill="auto"/>
        <w:spacing w:before="0" w:line="280" w:lineRule="exact"/>
        <w:ind w:firstLine="480"/>
        <w:jc w:val="both"/>
      </w:pPr>
      <w:r>
        <w:t>Порядок информирования заявителя о результатах рассмотрения</w:t>
      </w:r>
    </w:p>
    <w:p w:rsidR="00392B49" w:rsidRDefault="00392B49" w:rsidP="00392B49">
      <w:pPr>
        <w:pStyle w:val="6"/>
        <w:shd w:val="clear" w:color="auto" w:fill="auto"/>
        <w:spacing w:before="0" w:after="299" w:line="280" w:lineRule="exact"/>
        <w:jc w:val="center"/>
      </w:pPr>
      <w:r>
        <w:t>жалобы</w:t>
      </w:r>
    </w:p>
    <w:p w:rsidR="00392B49" w:rsidRDefault="00392B49" w:rsidP="00392B49">
      <w:pPr>
        <w:pStyle w:val="2"/>
        <w:shd w:val="clear" w:color="auto" w:fill="auto"/>
        <w:tabs>
          <w:tab w:val="left" w:pos="965"/>
        </w:tabs>
        <w:spacing w:line="326" w:lineRule="exact"/>
        <w:ind w:firstLine="340"/>
        <w:jc w:val="both"/>
      </w:pPr>
      <w:r>
        <w:t>5.14.Не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340"/>
      </w:pPr>
      <w:r>
        <w:t>В ответе по результатам рассмотрения жалобы указываются: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right="1220" w:firstLine="0"/>
      </w:pPr>
      <w:r>
        <w:t>фамилия, имя, отчество (при наличии) или наименование заявителя; основания для принятия решения по жалобе; принятое по жалобе решение;</w:t>
      </w:r>
    </w:p>
    <w:p w:rsidR="00392B49" w:rsidRDefault="00392B49" w:rsidP="00392B49">
      <w:pPr>
        <w:pStyle w:val="2"/>
        <w:shd w:val="clear" w:color="auto" w:fill="auto"/>
        <w:spacing w:line="326" w:lineRule="exact"/>
        <w:ind w:firstLine="0"/>
        <w:jc w:val="both"/>
      </w:pPr>
      <w:r>
        <w:t xml:space="preserve">в случае, если жалоба признана обоснованной, - сроки устранения выявленных нарушений, в том числе срок предоставления результата муниципальной </w:t>
      </w:r>
      <w:r>
        <w:lastRenderedPageBreak/>
        <w:t>услуги;</w:t>
      </w:r>
    </w:p>
    <w:p w:rsidR="00392B49" w:rsidRDefault="00392B49" w:rsidP="00392B49">
      <w:pPr>
        <w:pStyle w:val="2"/>
        <w:shd w:val="clear" w:color="auto" w:fill="auto"/>
        <w:spacing w:after="300" w:line="326" w:lineRule="exact"/>
        <w:ind w:firstLine="0"/>
        <w:jc w:val="both"/>
      </w:pPr>
      <w:r>
        <w:t>сведения о порядке обжалования принятого по жалобе решения.</w:t>
      </w:r>
    </w:p>
    <w:p w:rsidR="00392B49" w:rsidRDefault="00392B49" w:rsidP="00392B49">
      <w:pPr>
        <w:pStyle w:val="6"/>
        <w:shd w:val="clear" w:color="auto" w:fill="auto"/>
        <w:spacing w:before="0" w:line="326" w:lineRule="exact"/>
        <w:jc w:val="center"/>
        <w:rPr>
          <w:rStyle w:val="61"/>
        </w:rPr>
      </w:pPr>
      <w:r>
        <w:t>Порядок обжалования решения по жалобе</w:t>
      </w:r>
      <w:r>
        <w:rPr>
          <w:rStyle w:val="61"/>
        </w:rPr>
        <w:t>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  <w:rPr>
          <w:rStyle w:val="60"/>
        </w:rPr>
      </w:pPr>
      <w:r>
        <w:rPr>
          <w:rStyle w:val="60"/>
        </w:rPr>
        <w:t>5.15.Заявитель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  <w:r>
        <w:rPr>
          <w:rStyle w:val="60"/>
        </w:rPr>
        <w:t xml:space="preserve">Досудебное (внесудебное) обжалование заявителем решений и действий (бездействия) многофункционального центра, работника </w:t>
      </w:r>
      <w:r>
        <w:t>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-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92B49" w:rsidRDefault="00392B49" w:rsidP="00392B49">
      <w:pPr>
        <w:pStyle w:val="2"/>
        <w:shd w:val="clear" w:color="auto" w:fill="auto"/>
        <w:ind w:firstLine="0"/>
        <w:jc w:val="both"/>
      </w:pPr>
      <w:r>
        <w:t>Право заявителя на получение информации и документов, необходимых для обоснования и рассмотрения жалобы</w:t>
      </w:r>
    </w:p>
    <w:p w:rsidR="00392B49" w:rsidRDefault="00392B49" w:rsidP="00392B49">
      <w:pPr>
        <w:pStyle w:val="2"/>
        <w:shd w:val="clear" w:color="auto" w:fill="auto"/>
        <w:tabs>
          <w:tab w:val="left" w:pos="1092"/>
        </w:tabs>
        <w:spacing w:after="334"/>
        <w:ind w:firstLine="440"/>
        <w:jc w:val="both"/>
      </w:pPr>
      <w:r>
        <w:t>5.16.Заявитель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92B49" w:rsidRDefault="00392B49" w:rsidP="00392B49">
      <w:pPr>
        <w:pStyle w:val="6"/>
        <w:shd w:val="clear" w:color="auto" w:fill="auto"/>
        <w:spacing w:before="0" w:line="280" w:lineRule="exact"/>
        <w:jc w:val="center"/>
      </w:pPr>
      <w:r>
        <w:t>Способы информирования заявителей о порядке подачи и</w:t>
      </w:r>
    </w:p>
    <w:p w:rsidR="00392B49" w:rsidRDefault="00392B49" w:rsidP="00392B49">
      <w:pPr>
        <w:pStyle w:val="6"/>
        <w:shd w:val="clear" w:color="auto" w:fill="auto"/>
        <w:spacing w:before="0" w:after="303" w:line="280" w:lineRule="exact"/>
        <w:jc w:val="center"/>
      </w:pPr>
      <w:r>
        <w:t>рассмотрения жалобы</w:t>
      </w:r>
    </w:p>
    <w:p w:rsidR="00392B49" w:rsidRDefault="00392B49" w:rsidP="00392B49">
      <w:pPr>
        <w:pStyle w:val="2"/>
        <w:shd w:val="clear" w:color="auto" w:fill="auto"/>
        <w:tabs>
          <w:tab w:val="left" w:pos="1069"/>
        </w:tabs>
        <w:spacing w:line="326" w:lineRule="exact"/>
        <w:ind w:firstLine="440"/>
        <w:jc w:val="both"/>
      </w:pPr>
      <w:r>
        <w:t>5.17.Информация о порядке подачи и рассмотрения жалобы доводится до заявителя следующими способами: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  <w:rPr>
          <w:rStyle w:val="60"/>
        </w:rPr>
      </w:pPr>
      <w:r>
        <w:rPr>
          <w:rStyle w:val="60"/>
        </w:rPr>
        <w:t>посредством информирования при личном обращении (в том числе обращении по телефону) в орган местного самоуправления и в МФЦ;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ageBreakBefore/>
        <w:ind w:firstLine="540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lastRenderedPageBreak/>
        <w:t xml:space="preserve">    Приложение № 1</w:t>
      </w:r>
      <w:r>
        <w:rPr>
          <w:rFonts w:ascii="Times New Roman" w:hAnsi="Times New Roman"/>
          <w:color w:val="000000"/>
          <w:szCs w:val="20"/>
        </w:rPr>
        <w:t xml:space="preserve">                                                                                                                                                     к Административному регламенту </w:t>
      </w:r>
    </w:p>
    <w:p w:rsidR="00392B49" w:rsidRDefault="00392B49" w:rsidP="00392B49">
      <w:pPr>
        <w:jc w:val="right"/>
        <w:rPr>
          <w:rFonts w:ascii="Times New Roman" w:hAnsi="Times New Roman"/>
          <w:sz w:val="28"/>
          <w:szCs w:val="28"/>
        </w:rPr>
      </w:pPr>
    </w:p>
    <w:p w:rsidR="00392B49" w:rsidRDefault="00392B49" w:rsidP="00392B49">
      <w:pPr>
        <w:jc w:val="center"/>
        <w:rPr>
          <w:rFonts w:ascii="Times New Roman" w:hAnsi="Times New Roman"/>
          <w:sz w:val="28"/>
          <w:szCs w:val="28"/>
        </w:rPr>
      </w:pPr>
    </w:p>
    <w:p w:rsidR="00392B49" w:rsidRDefault="00392B49" w:rsidP="00392B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392B49" w:rsidRDefault="00392B49" w:rsidP="00392B4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1" w:type="dxa"/>
        <w:tblLayout w:type="fixed"/>
        <w:tblLook w:val="04A0" w:firstRow="1" w:lastRow="0" w:firstColumn="1" w:lastColumn="0" w:noHBand="0" w:noVBand="1"/>
      </w:tblPr>
      <w:tblGrid>
        <w:gridCol w:w="1834"/>
        <w:gridCol w:w="1937"/>
        <w:gridCol w:w="1303"/>
        <w:gridCol w:w="2006"/>
        <w:gridCol w:w="2696"/>
      </w:tblGrid>
      <w:tr w:rsidR="00392B49" w:rsidTr="00392B4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B49" w:rsidRDefault="00392B4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Телефон, факс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Официальный сайт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49" w:rsidRDefault="00392B4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График работы</w:t>
            </w:r>
          </w:p>
        </w:tc>
      </w:tr>
      <w:tr w:rsidR="00392B49" w:rsidTr="00392B4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Духовницкого муниципального района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17" w:right="-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р.п.Духовницкое, ул. Ленина, д,29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т. 2-11-15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ф.2-16-80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pStyle w:val="1"/>
              <w:snapToGri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www.duhovnitsкoe.sarmo.ru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 w:cs="Mang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Понедельник-четверг: 8,00ч.-17,30ч.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Пятница:8,00ч.-16,30ч.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Обед:12,00ч. -13,18 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Суббота, воскресенье - выходной</w:t>
            </w:r>
          </w:p>
        </w:tc>
      </w:tr>
      <w:tr w:rsidR="00392B49" w:rsidTr="00392B4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строительства, архитектуры, ЖКХ, транспорта и дорожного хозяйства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32" w:right="-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р.п.Духовницкое, ул. Ленина, д,29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т. 2-11-15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ф.2-16-80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pStyle w:val="1"/>
              <w:snapToGrid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www.duhovnitsкoe.sarmo.ru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 w:cs="Mang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Понедельник-четверг: 8,00ч.-17,30ч.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Пятница:8,00ч.-16,30ч.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Обед: 12,00ч. -13,18 ч.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Суббота, воскресенье - выходной</w:t>
            </w:r>
          </w:p>
        </w:tc>
      </w:tr>
      <w:tr w:rsidR="00392B49" w:rsidTr="00392B4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МФЦ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ind w:left="-17" w:right="-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р.п.Духовницкое, ул. Ленина, д,27а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т. 2-24-24</w:t>
            </w:r>
          </w:p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www.mfc64.ru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B49" w:rsidRDefault="00392B4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Вторник :9,00 ч.-20,00ч.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Среда-пятница :9,00ч.-18,00ч.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Суббота :9,00 ч.-15,30 ч.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Обед: 13,00ч.-14,00ч.</w:t>
            </w:r>
          </w:p>
          <w:p w:rsidR="00392B49" w:rsidRDefault="00392B49">
            <w:pP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Понедельник, воскресенье - выходной</w:t>
            </w:r>
          </w:p>
        </w:tc>
      </w:tr>
    </w:tbl>
    <w:p w:rsidR="00392B49" w:rsidRDefault="00392B49" w:rsidP="00392B49">
      <w:pPr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pStyle w:val="aa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ФОРМА УВЕДОМЛЕНИЯ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 w:cs="Mangal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392B49" w:rsidRDefault="00392B49" w:rsidP="00392B49">
      <w:pPr>
        <w:pBdr>
          <w:bottom w:val="dashed" w:sz="4" w:space="0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"__" _________ 20__ </w:t>
      </w:r>
    </w:p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sz w:val="20"/>
          <w:lang w:eastAsia="hi-IN" w:bidi="hi-IN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92B49" w:rsidRDefault="00392B49" w:rsidP="00392B49">
      <w:pPr>
        <w:pStyle w:val="aa"/>
        <w:rPr>
          <w:rFonts w:ascii="Times New Roman" w:hAnsi="Times New Roman"/>
          <w:sz w:val="20"/>
        </w:rPr>
      </w:pP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1. Сведения о застройщике</w:t>
      </w:r>
    </w:p>
    <w:tbl>
      <w:tblPr>
        <w:tblW w:w="0" w:type="auto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5452"/>
        <w:gridCol w:w="3555"/>
      </w:tblGrid>
      <w:tr w:rsidR="00392B49" w:rsidTr="00392B49"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5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jc w:val="center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2. Сведения о земельном участке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5618"/>
        <w:gridCol w:w="3541"/>
      </w:tblGrid>
      <w:tr w:rsidR="00392B49" w:rsidTr="00392B49"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jc w:val="center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3. Сведения об объекте капитального строительства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5436"/>
        <w:gridCol w:w="3570"/>
      </w:tblGrid>
      <w:tr w:rsidR="00392B49" w:rsidTr="00392B49"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параметрах: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надземных этажей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отступах от границ земельного участка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5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застройки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lang w:eastAsia="hi-IN" w:bidi="hi-IN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</w:tblGrid>
      <w:tr w:rsidR="00392B49" w:rsidTr="00392B49">
        <w:tc>
          <w:tcPr>
            <w:tcW w:w="84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Почтовый адрес и (или) адрес электронной почты для связи: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  <w:szCs w:val="2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</w:rPr>
        <w:lastRenderedPageBreak/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>
        <w:rPr>
          <w:rFonts w:ascii="Times New Roman" w:hAnsi="Times New Roman"/>
          <w:color w:val="000000"/>
          <w:sz w:val="14"/>
        </w:rPr>
        <w:t xml:space="preserve"> 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Настоящим уведомлением подтверждаю, что  ___</w:t>
      </w:r>
      <w:r>
        <w:rPr>
          <w:rFonts w:ascii="Times New Roman" w:hAnsi="Times New Roman"/>
          <w:color w:val="000000"/>
          <w:sz w:val="14"/>
        </w:rPr>
        <w:t>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(объект индивидуального жилищного строительства или садовый дом)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/>
          <w:color w:val="000000"/>
          <w:sz w:val="14"/>
        </w:rPr>
        <w:t>__________________________________________________.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 xml:space="preserve">                                                                                                               (реквизиты платежного документа)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Настоящим уведомлением я _</w:t>
      </w: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(фамилия, имя, отчество (при наличии)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3"/>
        <w:gridCol w:w="60"/>
        <w:gridCol w:w="912"/>
        <w:gridCol w:w="60"/>
        <w:gridCol w:w="2206"/>
      </w:tblGrid>
      <w:tr w:rsidR="00392B49" w:rsidTr="00392B49">
        <w:tc>
          <w:tcPr>
            <w:tcW w:w="624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0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624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0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14"/>
          <w:lang w:eastAsia="hi-IN" w:bidi="hi-IN"/>
        </w:rPr>
      </w:pPr>
      <w:r>
        <w:rPr>
          <w:rFonts w:ascii="Times New Roman" w:hAnsi="Times New Roman"/>
          <w:color w:val="000000"/>
          <w:sz w:val="14"/>
        </w:rPr>
        <w:t>М.П.</w:t>
      </w:r>
      <w:r>
        <w:rPr>
          <w:rFonts w:ascii="Times New Roman" w:hAnsi="Times New Roman"/>
          <w:color w:val="000000"/>
          <w:sz w:val="14"/>
        </w:rPr>
        <w:br/>
        <w:t>(при наличии)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К настоящему уведомлению прилагается: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  <w:szCs w:val="2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4"/>
        </w:rPr>
        <w:t>(</w:t>
      </w:r>
      <w:r>
        <w:rPr>
          <w:rFonts w:ascii="Times New Roman" w:hAnsi="Times New Roman"/>
          <w:color w:val="000000"/>
          <w:szCs w:val="20"/>
        </w:rPr>
        <w:t>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УВЕДОМЛЕНИЯ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</w:t>
      </w:r>
      <w:r>
        <w:rPr>
          <w:rFonts w:ascii="Times New Roman" w:hAnsi="Times New Roman"/>
          <w:color w:val="000000"/>
          <w:sz w:val="24"/>
        </w:rPr>
        <w:t xml:space="preserve"> (для физического лица – Ф.И.О., место жительства, телефон, электронная почта; для юридического лица - полное наименование, место нахождения, ОГРН, телефон, факс, электронная почта)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392B49" w:rsidRDefault="00392B49" w:rsidP="00392B49">
      <w:pPr>
        <w:pStyle w:val="aa"/>
        <w:spacing w:line="216" w:lineRule="atLeast"/>
        <w:rPr>
          <w:rFonts w:ascii="Arial" w:hAnsi="Arial"/>
          <w:color w:val="000000"/>
          <w:sz w:val="20"/>
          <w:szCs w:val="24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aa"/>
        <w:tabs>
          <w:tab w:val="left" w:pos="350"/>
          <w:tab w:val="left" w:pos="8217"/>
        </w:tabs>
        <w:spacing w:line="326" w:lineRule="exact"/>
        <w:ind w:hanging="15"/>
        <w:jc w:val="both"/>
        <w:rPr>
          <w:rStyle w:val="60"/>
          <w:rFonts w:eastAsia="SimSun"/>
        </w:rPr>
      </w:pPr>
      <w:r>
        <w:rPr>
          <w:rStyle w:val="60"/>
          <w:rFonts w:eastAsia="SimSun"/>
        </w:rPr>
        <w:t xml:space="preserve">                                                   УВЕДОМЛЕНИЕ</w:t>
      </w:r>
    </w:p>
    <w:p w:rsidR="00392B49" w:rsidRDefault="00392B49" w:rsidP="00392B49">
      <w:pPr>
        <w:pStyle w:val="aa"/>
        <w:spacing w:line="216" w:lineRule="atLeast"/>
        <w:jc w:val="center"/>
        <w:rPr>
          <w:rFonts w:cs="Mangal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ОБ ОТКАЗЕ В ПРИЕМЕ ДОКУМЕНТОВ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 На основании  пункта 2.7 административного регламента предоставления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  услуги «Направление застройщику уведомлений о соответствии (несоответствии) построенных объекта индивидуального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жилищного строительства или садового дома требованиям законодательства о градостроительной деятельности»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Вам отказано в приеме документов по следующим основаниям: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1748"/>
        <w:gridCol w:w="2912"/>
      </w:tblGrid>
      <w:tr w:rsidR="00392B49" w:rsidTr="00392B49">
        <w:tc>
          <w:tcPr>
            <w:tcW w:w="420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4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9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392B49" w:rsidRDefault="00392B49" w:rsidP="00392B49">
      <w:pPr>
        <w:pStyle w:val="aa"/>
        <w:spacing w:line="216" w:lineRule="atLeast"/>
        <w:jc w:val="right"/>
        <w:rPr>
          <w:rFonts w:ascii="Arial" w:eastAsia="SimSun" w:hAnsi="Arial" w:cs="Mangal"/>
          <w:color w:val="000000"/>
          <w:kern w:val="2"/>
          <w:sz w:val="20"/>
          <w:szCs w:val="24"/>
          <w:lang w:eastAsia="hi-IN" w:bidi="hi-IN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УВЕДОМЛЕНИЯ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92B49" w:rsidRDefault="00392B49" w:rsidP="00392B4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Кому: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 </w:t>
      </w:r>
    </w:p>
    <w:p w:rsidR="00392B49" w:rsidRDefault="00392B49" w:rsidP="00392B4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Почтовый адрес:____________________________________________________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электронной почты </w:t>
      </w:r>
      <w:r>
        <w:rPr>
          <w:rFonts w:ascii="Times New Roman" w:hAnsi="Times New Roman"/>
          <w:color w:val="000000"/>
          <w:sz w:val="28"/>
          <w:szCs w:val="28"/>
        </w:rPr>
        <w:br/>
        <w:t>(при наличии):_______________________________________________________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___________________________________________________________________</w:t>
      </w:r>
    </w:p>
    <w:p w:rsidR="00392B49" w:rsidRDefault="00392B49" w:rsidP="00392B49">
      <w:pPr>
        <w:pStyle w:val="aa"/>
        <w:rPr>
          <w:rFonts w:ascii="Arial" w:hAnsi="Arial"/>
          <w:sz w:val="20"/>
          <w:szCs w:val="24"/>
        </w:rPr>
      </w:pPr>
      <w:r>
        <w:br/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aa"/>
        <w:tabs>
          <w:tab w:val="left" w:pos="350"/>
          <w:tab w:val="left" w:pos="8217"/>
        </w:tabs>
        <w:spacing w:line="326" w:lineRule="exact"/>
        <w:ind w:hanging="15"/>
        <w:jc w:val="both"/>
        <w:rPr>
          <w:rStyle w:val="60"/>
          <w:rFonts w:eastAsia="SimSun"/>
          <w:sz w:val="14"/>
        </w:rPr>
      </w:pPr>
      <w:r>
        <w:rPr>
          <w:rStyle w:val="60"/>
          <w:rFonts w:eastAsia="SimSun"/>
          <w:sz w:val="14"/>
        </w:rPr>
        <w:br/>
        <w:t> </w:t>
      </w:r>
    </w:p>
    <w:p w:rsidR="00392B49" w:rsidRDefault="00392B49" w:rsidP="00392B49">
      <w:pPr>
        <w:pStyle w:val="aa"/>
        <w:rPr>
          <w:rFonts w:ascii="Arial" w:hAnsi="Arial" w:cs="Mangal"/>
          <w:sz w:val="20"/>
          <w:szCs w:val="24"/>
          <w:lang w:eastAsia="hi-IN" w:bidi="hi-IN"/>
        </w:rPr>
      </w:pP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Уведомление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43"/>
        <w:gridCol w:w="266"/>
        <w:gridCol w:w="312"/>
        <w:gridCol w:w="222"/>
        <w:gridCol w:w="2938"/>
        <w:gridCol w:w="69"/>
      </w:tblGrid>
      <w:tr w:rsidR="00392B49" w:rsidTr="00392B49">
        <w:tc>
          <w:tcPr>
            <w:tcW w:w="57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</w:t>
            </w:r>
          </w:p>
        </w:tc>
        <w:tc>
          <w:tcPr>
            <w:tcW w:w="64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93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                                                          №</w:t>
            </w:r>
          </w:p>
        </w:tc>
        <w:tc>
          <w:tcPr>
            <w:tcW w:w="69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3812"/>
      </w:tblGrid>
      <w:tr w:rsidR="00392B49" w:rsidTr="00392B49">
        <w:tc>
          <w:tcPr>
            <w:tcW w:w="391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направленного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направления уведомления)</w:t>
            </w:r>
          </w:p>
        </w:tc>
        <w:tc>
          <w:tcPr>
            <w:tcW w:w="38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</w:tc>
      </w:tr>
      <w:tr w:rsidR="00392B49" w:rsidTr="00392B49">
        <w:tc>
          <w:tcPr>
            <w:tcW w:w="391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зарегистрированного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номер регистрации уведомления)</w:t>
            </w:r>
          </w:p>
        </w:tc>
        <w:tc>
          <w:tcPr>
            <w:tcW w:w="3812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___________________________________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lang w:eastAsia="hi-IN" w:bidi="hi-IN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уведомляет о соответствии ___</w:t>
      </w:r>
      <w:r>
        <w:rPr>
          <w:rFonts w:ascii="Times New Roman" w:hAnsi="Times New Roman"/>
          <w:color w:val="000000"/>
          <w:sz w:val="14"/>
        </w:rPr>
        <w:t>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(построенного или реконструированного)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________________________________________________________________,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(объекта индивидуального жилищного строительства или садового дома)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указанного в уведомлении и расположенного на земельном участке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  <w:szCs w:val="2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требованиям законодательства о градостроительной деятельности.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60"/>
        <w:gridCol w:w="877"/>
        <w:gridCol w:w="60"/>
        <w:gridCol w:w="1773"/>
      </w:tblGrid>
      <w:tr w:rsidR="00392B49" w:rsidTr="00392B49">
        <w:tc>
          <w:tcPr>
            <w:tcW w:w="6711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77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6711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 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77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М.П.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rFonts w:ascii="Arial" w:hAnsi="Arial"/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jc w:val="right"/>
        <w:rPr>
          <w:color w:val="000000"/>
        </w:rPr>
      </w:pP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ФОРМА УВЕДОМЛЕНИЯ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</w:p>
    <w:p w:rsidR="00392B49" w:rsidRDefault="00392B49" w:rsidP="00392B49">
      <w:pPr>
        <w:pStyle w:val="aa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92B49" w:rsidRDefault="00392B49" w:rsidP="00392B49">
      <w:pPr>
        <w:pStyle w:val="aa"/>
        <w:rPr>
          <w:rFonts w:ascii="Times New Roman" w:hAnsi="Times New Roman"/>
          <w:szCs w:val="20"/>
        </w:rPr>
      </w:pP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Кому:_________________________________________________________________________________________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 _____________________________________________________________________________________________</w:t>
      </w:r>
    </w:p>
    <w:p w:rsidR="00392B49" w:rsidRDefault="00392B49" w:rsidP="00392B49">
      <w:pPr>
        <w:pStyle w:val="aa"/>
        <w:rPr>
          <w:rFonts w:ascii="Arial" w:hAnsi="Arial"/>
          <w:szCs w:val="24"/>
        </w:rPr>
      </w:pP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Почтовый адрес:______________________________________________________________________________</w:t>
      </w:r>
    </w:p>
    <w:p w:rsidR="00392B49" w:rsidRDefault="00392B49" w:rsidP="00392B49">
      <w:pPr>
        <w:pStyle w:val="aa"/>
        <w:rPr>
          <w:rFonts w:ascii="Arial" w:hAnsi="Arial"/>
          <w:szCs w:val="24"/>
        </w:rPr>
      </w:pPr>
      <w:r>
        <w:t>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Адрес электронной почты </w:t>
      </w:r>
      <w:r>
        <w:rPr>
          <w:rFonts w:ascii="Times New Roman" w:hAnsi="Times New Roman"/>
          <w:color w:val="000000"/>
          <w:szCs w:val="20"/>
        </w:rPr>
        <w:br/>
        <w:t>(при наличии):_________________________________________________________________________________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Arial" w:hAnsi="Arial"/>
          <w:color w:val="000000"/>
          <w:szCs w:val="24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lastRenderedPageBreak/>
        <w:t> </w:t>
      </w: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</w:pPr>
    </w:p>
    <w:p w:rsidR="00392B49" w:rsidRDefault="00392B49" w:rsidP="00392B49">
      <w:pPr>
        <w:pStyle w:val="aa"/>
        <w:spacing w:line="216" w:lineRule="atLeast"/>
        <w:rPr>
          <w:color w:val="000000"/>
        </w:rPr>
      </w:pPr>
      <w:r>
        <w:rPr>
          <w:color w:val="000000"/>
        </w:rPr>
        <w:t> </w:t>
      </w:r>
    </w:p>
    <w:p w:rsidR="00392B49" w:rsidRDefault="00392B49" w:rsidP="00392B49">
      <w:pPr>
        <w:pStyle w:val="aa"/>
        <w:rPr>
          <w:rFonts w:ascii="Times New Roman" w:hAnsi="Times New Roman"/>
        </w:rPr>
      </w:pP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Уведомление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38"/>
        <w:gridCol w:w="326"/>
        <w:gridCol w:w="696"/>
        <w:gridCol w:w="326"/>
        <w:gridCol w:w="400"/>
        <w:gridCol w:w="267"/>
        <w:gridCol w:w="4251"/>
        <w:gridCol w:w="2445"/>
      </w:tblGrid>
      <w:tr w:rsidR="00392B49" w:rsidTr="00392B49">
        <w:tc>
          <w:tcPr>
            <w:tcW w:w="14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</w:p>
        </w:tc>
        <w:tc>
          <w:tcPr>
            <w:tcW w:w="43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69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32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40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67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4251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2445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68"/>
      </w:tblGrid>
      <w:tr w:rsidR="00392B49" w:rsidTr="00392B49">
        <w:tc>
          <w:tcPr>
            <w:tcW w:w="389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направленного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направления уведомления)</w:t>
            </w:r>
          </w:p>
        </w:tc>
        <w:tc>
          <w:tcPr>
            <w:tcW w:w="546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 </w:t>
            </w:r>
          </w:p>
        </w:tc>
      </w:tr>
      <w:tr w:rsidR="00392B49" w:rsidTr="00392B49">
        <w:tc>
          <w:tcPr>
            <w:tcW w:w="3896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зарегистрированного</w:t>
            </w:r>
          </w:p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номер регистрации уведомления)</w:t>
            </w:r>
          </w:p>
        </w:tc>
        <w:tc>
          <w:tcPr>
            <w:tcW w:w="5468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 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lang w:eastAsia="hi-IN" w:bidi="hi-IN"/>
        </w:rPr>
      </w:pPr>
      <w:r>
        <w:rPr>
          <w:rFonts w:ascii="Times New Roman" w:hAnsi="Times New Roman"/>
          <w:color w:val="000000"/>
        </w:rPr>
        <w:t>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Cs w:val="20"/>
        </w:rPr>
        <w:t>уведомляем о несоответствии __</w:t>
      </w:r>
      <w:r>
        <w:rPr>
          <w:rFonts w:ascii="Times New Roman" w:hAnsi="Times New Roman"/>
          <w:color w:val="000000"/>
          <w:sz w:val="14"/>
        </w:rPr>
        <w:t>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(построенного или реконструированного)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________________________________________________________________,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(объекта индивидуального жилищного строительства или садового дома)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указанного в уведомлении и расположенного на земельном участке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  <w:szCs w:val="2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_____________________________________________________________________________________________________________________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требованиям законодательства о градостроительной деятельности по следующим основаниям: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1.__________________________________________________________________________________________________________________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</w:rPr>
        <w:t> __________________________________________________________________________________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2.___________________________________________________________________________________________________________________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3.____________________________________________________________________________________________________________________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4._________________________________________________________________________________________________________________________________</w:t>
      </w:r>
    </w:p>
    <w:p w:rsidR="00392B49" w:rsidRDefault="00392B49" w:rsidP="00392B49">
      <w:pPr>
        <w:pStyle w:val="aa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______________________________________________________________________________________________ </w:t>
      </w:r>
    </w:p>
    <w:p w:rsidR="00392B49" w:rsidRDefault="00392B49" w:rsidP="00392B49">
      <w:pPr>
        <w:pStyle w:val="aa"/>
        <w:spacing w:line="216" w:lineRule="atLeast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  <w:sz w:val="14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:rsidR="00392B49" w:rsidRDefault="00392B49" w:rsidP="00392B49">
      <w:pPr>
        <w:pStyle w:val="aa"/>
        <w:spacing w:after="0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60"/>
        <w:gridCol w:w="877"/>
        <w:gridCol w:w="60"/>
        <w:gridCol w:w="1773"/>
      </w:tblGrid>
      <w:tr w:rsidR="00392B49" w:rsidTr="00392B49">
        <w:tc>
          <w:tcPr>
            <w:tcW w:w="6711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77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2B49" w:rsidTr="00392B49">
        <w:tc>
          <w:tcPr>
            <w:tcW w:w="6711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 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77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60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392B49" w:rsidRDefault="00392B49">
            <w:pPr>
              <w:pStyle w:val="ad"/>
              <w:spacing w:after="283" w:line="254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392B49" w:rsidRDefault="00392B49" w:rsidP="00392B49">
      <w:pPr>
        <w:pStyle w:val="aa"/>
        <w:spacing w:line="216" w:lineRule="atLeast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color w:val="000000"/>
          <w:szCs w:val="20"/>
        </w:rPr>
        <w:t>М.П.</w:t>
      </w: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2"/>
        <w:shd w:val="clear" w:color="auto" w:fill="auto"/>
        <w:tabs>
          <w:tab w:val="left" w:pos="350"/>
          <w:tab w:val="left" w:pos="8217"/>
        </w:tabs>
        <w:spacing w:line="326" w:lineRule="exact"/>
        <w:ind w:hanging="15"/>
        <w:jc w:val="both"/>
      </w:pPr>
    </w:p>
    <w:p w:rsidR="00392B49" w:rsidRDefault="00392B49" w:rsidP="00392B49">
      <w:pPr>
        <w:pStyle w:val="5"/>
        <w:shd w:val="clear" w:color="auto" w:fill="auto"/>
        <w:spacing w:line="322" w:lineRule="exact"/>
        <w:ind w:left="560" w:right="460" w:firstLine="640"/>
        <w:jc w:val="left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Градостроительным кодексом Российской Федерации от 29 декабря 2004 г. № 190-ФЗ (первоначальный текст опубликован в издании «Российская газета» от 30 декабря 2004 г. № 290);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29 декабря 2004 г. № 191-ФЗ «О введении в действие Г радостроительного кодекса Российской Федерации» (первоначальный текст опубликован в издании «Российская газета» от 30 декабря 2004 г. № 290);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27 июля 2010 г. № 210-ФЗ «Об организации предоставления государственных и муниципальных услуг» (первоначальный текст опубликован в издании «Российская газета» от 30 июля 2010 г. № 168);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 мая 2006 г. № 59-ФЗ «О порядке рассмотрения обращений граждан Российской Федерации» (первоначальный текст опубликован в издании «Российская газета» от 5 мая 2006 г. № 95);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27 июля 2006 г. № 152-ФЗ «О персональных данных» (первоначальный текст опубликован в издании «Российская газета» от 29 июля 2006 г. № 165);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06 октября 2003 г. № 131-ФЗ «Об общих принципах организации местного самоуправления в Российской Федерации» (первоначальный текст опубликован в издании «Собрание законодательства Российской Федерации» от 06 октября 2003 г., № 40);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25 июня 2002 г. № 73-ФЗ «Об объектах культурного наследия (памятниках истории и культуры) народов Российской Федерации» (первоначальный текст опубликован в изданиях «Парламентская газета» от 29 июня 2002 г. № 120-121, «Российская газета» от 29 июня 2002 г. № 116-117);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Федеральным законом от 24 ноября 1995 г. № 181 -ФЗ «О социальной защите инвалидов в Российской Федерации» (первоначальный текст опубликован в издании «Собрание законодательства Российской Федерации» от 27 ноября 1995 г. № 48);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Земельным кодексом Российской Федерации от 25 октября 2001 г. № 136- ФЗ (первоначальный текст документа опубликован в издании «Собрание законодательства Российской Федерации» от 29 октября 2001 г. № 44);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t>Сводом правил 42.13330.2016 «СНиП 2.07.01-89* Градостроительство. Планировка и застройка городских и сельских поселений», утвержденным приказом Министерства строительства и жилищно-коммунального хозяйства Российской Федерации от 30 декабря 2016 г. № 1034/пр (текст опубликован М., 2016);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19"/>
        </w:tabs>
        <w:ind w:right="460" w:firstLine="380"/>
        <w:jc w:val="both"/>
      </w:pPr>
      <w:r>
        <w:lastRenderedPageBreak/>
        <w:t xml:space="preserve">приказом министерства строительства и жилищно-коммунального хозяйства Российской Федерации от 19 сентября 2018 года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(первоначальный текст опубликован на официальном интернет-портале правовой информации </w:t>
      </w:r>
      <w:r>
        <w:rPr>
          <w:lang w:val="en-US" w:eastAsia="en-US" w:bidi="en-US"/>
        </w:rPr>
        <w:t>http</w:t>
      </w:r>
      <w:r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>
        <w:rPr>
          <w:lang w:eastAsia="en-US" w:bidi="en-US"/>
        </w:rPr>
        <w:t>.</w:t>
      </w:r>
      <w:r>
        <w:rPr>
          <w:lang w:val="en-US" w:eastAsia="en-US" w:bidi="en-US"/>
        </w:rPr>
        <w:t>pravo</w:t>
      </w:r>
      <w:r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>
        <w:rPr>
          <w:lang w:eastAsia="en-US" w:bidi="en-US"/>
        </w:rPr>
        <w:t xml:space="preserve">, </w:t>
      </w:r>
      <w:r>
        <w:t>28 сентября 2018);</w:t>
      </w:r>
    </w:p>
    <w:p w:rsidR="00392B49" w:rsidRDefault="00392B49" w:rsidP="00392B49">
      <w:pPr>
        <w:pStyle w:val="2"/>
        <w:numPr>
          <w:ilvl w:val="0"/>
          <w:numId w:val="12"/>
        </w:numPr>
        <w:shd w:val="clear" w:color="auto" w:fill="auto"/>
        <w:tabs>
          <w:tab w:val="left" w:pos="592"/>
        </w:tabs>
        <w:spacing w:line="326" w:lineRule="exact"/>
        <w:ind w:firstLine="380"/>
        <w:jc w:val="both"/>
        <w:rPr>
          <w:rStyle w:val="60"/>
        </w:rPr>
      </w:pPr>
      <w:r>
        <w:rPr>
          <w:rStyle w:val="60"/>
        </w:rPr>
        <w:t xml:space="preserve">постановлением Правительства Саратовской области от 25 декабря 2017г. № 679-П «Об утверждении региональных нормативов градостроительного проектирования Саратовской области» (текст опубликован на сайте электронного периодического издания «Новости Саратовской губернии» </w:t>
      </w:r>
      <w:r>
        <w:rPr>
          <w:rStyle w:val="60"/>
          <w:lang w:eastAsia="en-US" w:bidi="en-US"/>
        </w:rPr>
        <w:t>(</w:t>
      </w:r>
      <w:r>
        <w:rPr>
          <w:rStyle w:val="60"/>
          <w:lang w:val="en-US" w:eastAsia="en-US" w:bidi="en-US"/>
        </w:rPr>
        <w:t>http</w:t>
      </w:r>
      <w:r>
        <w:rPr>
          <w:rStyle w:val="60"/>
          <w:lang w:eastAsia="en-US" w:bidi="en-US"/>
        </w:rPr>
        <w:t>://</w:t>
      </w:r>
      <w:r>
        <w:rPr>
          <w:rStyle w:val="60"/>
          <w:lang w:val="en-US" w:eastAsia="en-US" w:bidi="en-US"/>
        </w:rPr>
        <w:t>g</w:t>
      </w:r>
      <w:r>
        <w:rPr>
          <w:rStyle w:val="60"/>
          <w:lang w:eastAsia="en-US" w:bidi="en-US"/>
        </w:rPr>
        <w:t>-64.</w:t>
      </w:r>
      <w:r>
        <w:rPr>
          <w:rStyle w:val="60"/>
          <w:lang w:val="en-US" w:eastAsia="en-US" w:bidi="en-US"/>
        </w:rPr>
        <w:t>ru</w:t>
      </w:r>
      <w:r>
        <w:rPr>
          <w:rStyle w:val="60"/>
        </w:rPr>
        <w:t xml:space="preserve">/) 26 декабря 2017 г., на официальном интернет-портале правовой информации </w:t>
      </w:r>
      <w:r>
        <w:rPr>
          <w:rStyle w:val="60"/>
          <w:lang w:eastAsia="en-US" w:bidi="en-US"/>
        </w:rPr>
        <w:t>(</w:t>
      </w:r>
      <w:r>
        <w:rPr>
          <w:rStyle w:val="60"/>
          <w:lang w:val="en-US" w:eastAsia="en-US" w:bidi="en-US"/>
        </w:rPr>
        <w:t>www</w:t>
      </w:r>
      <w:r>
        <w:rPr>
          <w:rStyle w:val="60"/>
          <w:lang w:eastAsia="en-US" w:bidi="en-US"/>
        </w:rPr>
        <w:t>.</w:t>
      </w:r>
      <w:r>
        <w:rPr>
          <w:rStyle w:val="60"/>
          <w:lang w:val="en-US" w:eastAsia="en-US" w:bidi="en-US"/>
        </w:rPr>
        <w:t>pravo</w:t>
      </w:r>
      <w:r>
        <w:rPr>
          <w:rStyle w:val="60"/>
          <w:lang w:eastAsia="en-US" w:bidi="en-US"/>
        </w:rPr>
        <w:t>.</w:t>
      </w:r>
      <w:r>
        <w:rPr>
          <w:rStyle w:val="60"/>
          <w:lang w:val="en-US" w:eastAsia="en-US" w:bidi="en-US"/>
        </w:rPr>
        <w:t>gov</w:t>
      </w:r>
      <w:r>
        <w:rPr>
          <w:rStyle w:val="60"/>
          <w:lang w:eastAsia="en-US" w:bidi="en-US"/>
        </w:rPr>
        <w:t>.</w:t>
      </w:r>
      <w:r>
        <w:rPr>
          <w:rStyle w:val="60"/>
          <w:lang w:val="en-US" w:eastAsia="en-US" w:bidi="en-US"/>
        </w:rPr>
        <w:t>ru</w:t>
      </w:r>
      <w:r>
        <w:rPr>
          <w:rStyle w:val="60"/>
          <w:lang w:eastAsia="en-US" w:bidi="en-US"/>
        </w:rPr>
        <w:t xml:space="preserve">) </w:t>
      </w:r>
      <w:r>
        <w:rPr>
          <w:rStyle w:val="60"/>
        </w:rPr>
        <w:t>27 декабря 2017 г.);</w:t>
      </w:r>
    </w:p>
    <w:p w:rsidR="00392B49" w:rsidRDefault="00392B49" w:rsidP="00392B49">
      <w:pPr>
        <w:rPr>
          <w:rFonts w:ascii="Arial" w:hAnsi="Arial" w:cs="Mangal"/>
          <w:sz w:val="20"/>
          <w:szCs w:val="24"/>
          <w:lang w:eastAsia="hi-IN" w:bidi="hi-IN"/>
        </w:rPr>
      </w:pPr>
    </w:p>
    <w:p w:rsidR="00392B49" w:rsidRDefault="00392B49" w:rsidP="00392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становление от 26.05.2020 0:00:00 №184 Администрация Духовницкого муниципального района&#10;&#10;О внесении изменений в постановление администрации Духовницкого муниципального района от 04.09.2019г.№391 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(Приложение изложено в новой редакции постановлением №184 от 26.05.2020г.)</w:t>
        </w:r>
      </w:hyperlink>
    </w:p>
    <w:p w:rsidR="00060B7C" w:rsidRDefault="00392B49">
      <w:bookmarkStart w:id="12" w:name="_GoBack"/>
      <w:bookmarkEnd w:id="12"/>
    </w:p>
    <w:sectPr w:rsidR="000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7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EF"/>
    <w:rsid w:val="001856EF"/>
    <w:rsid w:val="00392B49"/>
    <w:rsid w:val="004D3745"/>
    <w:rsid w:val="005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51BE-EA7B-4527-A430-2EC5909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2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2B49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392B49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392B49"/>
    <w:pPr>
      <w:widowControl w:val="0"/>
      <w:overflowPunct w:val="0"/>
      <w:autoSpaceDE w:val="0"/>
      <w:spacing w:after="0" w:line="348" w:lineRule="auto"/>
      <w:ind w:firstLine="709"/>
      <w:jc w:val="both"/>
    </w:pPr>
    <w:rPr>
      <w:rFonts w:ascii="Arial" w:eastAsia="SimSun" w:hAnsi="Arial" w:cs="Mangal"/>
      <w:kern w:val="2"/>
      <w:sz w:val="28"/>
      <w:szCs w:val="20"/>
      <w:lang w:eastAsia="hi-IN" w:bidi="hi-IN"/>
    </w:rPr>
  </w:style>
  <w:style w:type="character" w:customStyle="1" w:styleId="a7">
    <w:name w:val="Верхний колонтитул Знак"/>
    <w:basedOn w:val="a0"/>
    <w:link w:val="a6"/>
    <w:semiHidden/>
    <w:rsid w:val="00392B49"/>
    <w:rPr>
      <w:rFonts w:ascii="Arial" w:eastAsia="SimSun" w:hAnsi="Arial" w:cs="Mangal"/>
      <w:kern w:val="2"/>
      <w:sz w:val="28"/>
      <w:szCs w:val="20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39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B49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semiHidden/>
    <w:unhideWhenUsed/>
    <w:rsid w:val="00392B49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92B49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semiHidden/>
    <w:rsid w:val="00392B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semiHidden/>
    <w:rsid w:val="00392B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semiHidden/>
    <w:rsid w:val="00392B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TitlePage">
    <w:name w:val="ConsPlusTitlePage"/>
    <w:semiHidden/>
    <w:rsid w:val="00392B4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">
    <w:name w:val="Основной текст (2)"/>
    <w:basedOn w:val="a"/>
    <w:semiHidden/>
    <w:rsid w:val="00392B49"/>
    <w:pPr>
      <w:widowControl w:val="0"/>
      <w:shd w:val="clear" w:color="auto" w:fill="FFFFFF"/>
      <w:spacing w:after="0" w:line="322" w:lineRule="exact"/>
      <w:ind w:hanging="1660"/>
    </w:pPr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4">
    <w:name w:val="Основной текст (4)"/>
    <w:basedOn w:val="a"/>
    <w:semiHidden/>
    <w:rsid w:val="00392B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:lang w:eastAsia="hi-IN" w:bidi="hi-IN"/>
    </w:rPr>
  </w:style>
  <w:style w:type="paragraph" w:customStyle="1" w:styleId="5">
    <w:name w:val="Основной текст (5)"/>
    <w:basedOn w:val="a"/>
    <w:semiHidden/>
    <w:rsid w:val="00392B49"/>
    <w:pPr>
      <w:widowControl w:val="0"/>
      <w:shd w:val="clear" w:color="auto" w:fill="FFFFFF"/>
      <w:spacing w:after="0" w:line="311" w:lineRule="exact"/>
      <w:ind w:hanging="2140"/>
      <w:jc w:val="both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hi-IN" w:bidi="hi-IN"/>
    </w:rPr>
  </w:style>
  <w:style w:type="paragraph" w:customStyle="1" w:styleId="ac">
    <w:name w:val="Колонтитул"/>
    <w:basedOn w:val="a"/>
    <w:semiHidden/>
    <w:rsid w:val="00392B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hi-IN" w:bidi="hi-IN"/>
    </w:rPr>
  </w:style>
  <w:style w:type="paragraph" w:customStyle="1" w:styleId="3">
    <w:name w:val="Заголовок №3"/>
    <w:basedOn w:val="a"/>
    <w:semiHidden/>
    <w:rsid w:val="00392B49"/>
    <w:pPr>
      <w:widowControl w:val="0"/>
      <w:shd w:val="clear" w:color="auto" w:fill="FFFFFF"/>
      <w:spacing w:before="30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hi-IN" w:bidi="hi-IN"/>
    </w:rPr>
  </w:style>
  <w:style w:type="paragraph" w:customStyle="1" w:styleId="6">
    <w:name w:val="Основной текст (6)"/>
    <w:basedOn w:val="a"/>
    <w:semiHidden/>
    <w:rsid w:val="00392B49"/>
    <w:pPr>
      <w:widowControl w:val="0"/>
      <w:shd w:val="clear" w:color="auto" w:fill="FFFFFF"/>
      <w:spacing w:before="300" w:after="0" w:line="329" w:lineRule="exact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hi-IN" w:bidi="hi-IN"/>
    </w:rPr>
  </w:style>
  <w:style w:type="paragraph" w:customStyle="1" w:styleId="1">
    <w:name w:val="Обычный (веб)1"/>
    <w:basedOn w:val="a"/>
    <w:semiHidden/>
    <w:rsid w:val="00392B49"/>
    <w:pPr>
      <w:widowControl w:val="0"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semiHidden/>
    <w:rsid w:val="00392B49"/>
    <w:pPr>
      <w:widowControl w:val="0"/>
      <w:suppressLineNumber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60">
    <w:name w:val="Основной текст (6) + Не полужирный"/>
    <w:aliases w:val="Не курсив"/>
    <w:rsid w:val="00392B4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character" w:customStyle="1" w:styleId="61">
    <w:name w:val="Основной текст (6) + Не курсив"/>
    <w:rsid w:val="00392B4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character" w:customStyle="1" w:styleId="30">
    <w:name w:val="Заголовок №3 + Не курсив"/>
    <w:rsid w:val="00392B4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character" w:customStyle="1" w:styleId="50">
    <w:name w:val="Основной текст (5) + Курсив"/>
    <w:rsid w:val="00392B49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character" w:customStyle="1" w:styleId="WW-2">
    <w:name w:val="WW-Основной текст (2)"/>
    <w:rsid w:val="00392B4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0">
    <w:name w:val="Основной текст (2) + Курсив"/>
    <w:rsid w:val="00392B4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character" w:customStyle="1" w:styleId="55pt">
    <w:name w:val="Основной текст (5) + Интервал 5 pt"/>
    <w:rsid w:val="00392B4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11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0\AppData\Local\Temp\Arm_Municipal\2.3.1.1\Documents\2fe3159d-948a-44a4-afc9-ffc295006f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64.ru/" TargetMode="External"/><Relationship Id="rId5" Type="http://schemas.openxmlformats.org/officeDocument/2006/relationships/hyperlink" Target="file:///C:\Users\0\AppData\Local\Temp\Arm_Municipal\2.3.1.1\Documents\2fe3159d-948a-44a4-afc9-ffc295006f0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15219</Words>
  <Characters>86751</Characters>
  <Application>Microsoft Office Word</Application>
  <DocSecurity>0</DocSecurity>
  <Lines>722</Lines>
  <Paragraphs>203</Paragraphs>
  <ScaleCrop>false</ScaleCrop>
  <Company/>
  <LinksUpToDate>false</LinksUpToDate>
  <CharactersWithSpaces>101767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2022-02-07T07:44:00Z</dcterms:created>
  <dcterms:modified xsi:type="dcterms:W3CDTF">2022-02-07T07:44:00Z</dcterms:modified>
</cp:coreProperties>
</file>