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E2D" w:rsidRDefault="00C87E2D" w:rsidP="00C87E2D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>
            <wp:extent cx="694690" cy="879475"/>
            <wp:effectExtent l="0" t="0" r="0" b="0"/>
            <wp:docPr id="1" name="Рисунок 1" descr="Описание: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E2D" w:rsidRDefault="00C87E2D" w:rsidP="00C87E2D">
      <w:pPr>
        <w:pStyle w:val="Standard"/>
        <w:jc w:val="center"/>
        <w:rPr>
          <w:rFonts w:ascii="Times New Roman" w:hAnsi="Times New Roman" w:cs="Times New Roman"/>
        </w:rPr>
      </w:pPr>
    </w:p>
    <w:p w:rsidR="00C87E2D" w:rsidRDefault="00C87E2D" w:rsidP="00C87E2D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СЕЛЬСКИЙ СОВЕТ</w:t>
      </w:r>
    </w:p>
    <w:p w:rsidR="00C87E2D" w:rsidRDefault="00C87E2D" w:rsidP="00C87E2D">
      <w:pPr>
        <w:pStyle w:val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НОВОЗАХАРКИНСКОГО МУНИЦИПАЛЬНОГО ОБРАЗОВАНИЯ</w:t>
      </w:r>
    </w:p>
    <w:p w:rsidR="00C87E2D" w:rsidRDefault="00C87E2D" w:rsidP="00C87E2D">
      <w:pPr>
        <w:pStyle w:val="2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ДУХОВНИЦКОГО МУНИЦИПАЛЬНОГО РАЙОНА</w:t>
      </w:r>
    </w:p>
    <w:p w:rsidR="00C87E2D" w:rsidRDefault="00C87E2D" w:rsidP="00C87E2D">
      <w:pPr>
        <w:pStyle w:val="1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САРАТОВСКОЙ ОБЛАСТИ</w:t>
      </w:r>
    </w:p>
    <w:p w:rsidR="00C87E2D" w:rsidRPr="00C87E2D" w:rsidRDefault="00C87E2D" w:rsidP="00C87E2D">
      <w:pPr>
        <w:jc w:val="center"/>
        <w:rPr>
          <w:rFonts w:ascii="Times New Roman" w:hAnsi="Times New Roman" w:cs="Times New Roman"/>
          <w:b/>
          <w:lang w:eastAsia="zh-CN" w:bidi="hi-IN"/>
        </w:rPr>
      </w:pPr>
      <w:r w:rsidRPr="00C87E2D">
        <w:rPr>
          <w:rFonts w:ascii="Times New Roman" w:hAnsi="Times New Roman" w:cs="Times New Roman"/>
          <w:b/>
          <w:lang w:eastAsia="zh-CN" w:bidi="hi-IN"/>
        </w:rPr>
        <w:t>ЧЕТВЕРТОГО СОЗЫВА</w:t>
      </w:r>
    </w:p>
    <w:p w:rsidR="00C87E2D" w:rsidRDefault="00C87E2D" w:rsidP="00C87E2D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C87E2D" w:rsidRDefault="00C87E2D" w:rsidP="00C87E2D">
      <w:pPr>
        <w:pStyle w:val="1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 ЕШ Е Н И Е</w:t>
      </w:r>
    </w:p>
    <w:p w:rsidR="00C87E2D" w:rsidRPr="00C87E2D" w:rsidRDefault="00C87E2D" w:rsidP="00C87E2D">
      <w:pPr>
        <w:rPr>
          <w:lang w:eastAsia="zh-CN" w:bidi="hi-IN"/>
        </w:rPr>
      </w:pPr>
    </w:p>
    <w:p w:rsidR="00C87E2D" w:rsidRDefault="00C87E2D" w:rsidP="00C87E2D">
      <w:pPr>
        <w:pStyle w:val="Standard"/>
        <w:tabs>
          <w:tab w:val="left" w:pos="80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«</w:t>
      </w:r>
      <w:r w:rsidR="00A361CD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»</w:t>
      </w:r>
      <w:r w:rsidR="00A361CD">
        <w:rPr>
          <w:rFonts w:ascii="Times New Roman" w:hAnsi="Times New Roman" w:cs="Times New Roman"/>
        </w:rPr>
        <w:t xml:space="preserve"> мая</w:t>
      </w:r>
      <w:r>
        <w:rPr>
          <w:rFonts w:ascii="Times New Roman" w:hAnsi="Times New Roman" w:cs="Times New Roman"/>
        </w:rPr>
        <w:t xml:space="preserve">  2017 года                                                          </w:t>
      </w:r>
      <w:r w:rsidR="00A361CD">
        <w:rPr>
          <w:rFonts w:ascii="Times New Roman" w:hAnsi="Times New Roman" w:cs="Times New Roman"/>
        </w:rPr>
        <w:t xml:space="preserve"> </w:t>
      </w:r>
      <w:r w:rsidR="0077169D">
        <w:rPr>
          <w:rFonts w:ascii="Times New Roman" w:hAnsi="Times New Roman" w:cs="Times New Roman"/>
        </w:rPr>
        <w:t xml:space="preserve">                           № 20/</w:t>
      </w:r>
      <w:r w:rsidR="00A361CD">
        <w:rPr>
          <w:rFonts w:ascii="Times New Roman" w:hAnsi="Times New Roman" w:cs="Times New Roman"/>
        </w:rPr>
        <w:t>43</w:t>
      </w:r>
      <w:bookmarkStart w:id="0" w:name="_GoBack"/>
      <w:bookmarkEnd w:id="0"/>
    </w:p>
    <w:p w:rsidR="00C87E2D" w:rsidRDefault="00C87E2D" w:rsidP="00C87E2D">
      <w:pPr>
        <w:pStyle w:val="Standard"/>
        <w:tabs>
          <w:tab w:val="left" w:pos="8055"/>
        </w:tabs>
        <w:rPr>
          <w:rFonts w:ascii="Times New Roman" w:hAnsi="Times New Roman" w:cs="Times New Roman"/>
        </w:rPr>
      </w:pPr>
    </w:p>
    <w:p w:rsidR="00C87E2D" w:rsidRDefault="00C87E2D" w:rsidP="00C87E2D">
      <w:pPr>
        <w:pStyle w:val="Standard"/>
        <w:tabs>
          <w:tab w:val="left" w:pos="80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с. Новозахаркино    </w:t>
      </w:r>
    </w:p>
    <w:p w:rsidR="00C87E2D" w:rsidRDefault="00C87E2D" w:rsidP="00C87E2D">
      <w:pPr>
        <w:pStyle w:val="Standard"/>
        <w:tabs>
          <w:tab w:val="left" w:pos="8055"/>
        </w:tabs>
        <w:jc w:val="center"/>
        <w:rPr>
          <w:rFonts w:ascii="Times New Roman" w:hAnsi="Times New Roman" w:cs="Times New Roman"/>
        </w:rPr>
      </w:pPr>
    </w:p>
    <w:p w:rsidR="00C87E2D" w:rsidRPr="00C87E2D" w:rsidRDefault="00C87E2D" w:rsidP="00C87E2D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  <w:b/>
        </w:rPr>
      </w:pPr>
      <w:r w:rsidRPr="00C87E2D">
        <w:rPr>
          <w:rFonts w:ascii="Times New Roman" w:hAnsi="Times New Roman" w:cs="Times New Roman"/>
          <w:b/>
        </w:rPr>
        <w:t xml:space="preserve">«Об освобождении от уплаты налога»  </w:t>
      </w:r>
    </w:p>
    <w:p w:rsidR="00C87E2D" w:rsidRDefault="00C87E2D" w:rsidP="00C87E2D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C87E2D" w:rsidRDefault="00C87E2D" w:rsidP="00C87E2D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На основании обращения председателя Совета ветиранов Духовницкого муниципального района, сельский Совет Новозахаркинского МО Духовницкого МР</w:t>
      </w:r>
    </w:p>
    <w:p w:rsidR="00C87E2D" w:rsidRDefault="00C87E2D" w:rsidP="00C87E2D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C87E2D" w:rsidRDefault="00C87E2D" w:rsidP="00C87E2D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РЕШИЛ:</w:t>
      </w:r>
    </w:p>
    <w:p w:rsidR="00C87E2D" w:rsidRDefault="00C87E2D" w:rsidP="00C87E2D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C87E2D" w:rsidRDefault="00C87E2D" w:rsidP="00C87E2D">
      <w:pPr>
        <w:pStyle w:val="Standard"/>
        <w:numPr>
          <w:ilvl w:val="0"/>
          <w:numId w:val="1"/>
        </w:numPr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Вопрос об освобождении от уплаты земельного налога на приусадебные участки, принадлежащие пенсионерам в возрасте 80 лет, будет рассмотрен при формировании бюджета на 2018 год, так как бюджет Новозахаркинского муниципального образования Духовницкого муниципального района на 2017год уже утвержден.</w:t>
      </w:r>
    </w:p>
    <w:p w:rsidR="00C87E2D" w:rsidRDefault="00C87E2D" w:rsidP="00C87E2D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2. Настоящее решение вступает в силу со дня официального опубликования (обнародования).                                          </w:t>
      </w:r>
    </w:p>
    <w:p w:rsidR="00C87E2D" w:rsidRDefault="00C87E2D" w:rsidP="00C87E2D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</w:p>
    <w:p w:rsidR="00C87E2D" w:rsidRDefault="00C87E2D" w:rsidP="00C87E2D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</w:p>
    <w:p w:rsidR="00C87E2D" w:rsidRDefault="00C87E2D" w:rsidP="00C87E2D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</w:p>
    <w:p w:rsidR="00C87E2D" w:rsidRDefault="00C87E2D" w:rsidP="00C87E2D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</w:p>
    <w:p w:rsidR="00C87E2D" w:rsidRDefault="00C87E2D" w:rsidP="00C87E2D">
      <w:pPr>
        <w:pStyle w:val="Standard"/>
        <w:tabs>
          <w:tab w:val="left" w:pos="382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Секретарь сельского Совета </w:t>
      </w:r>
    </w:p>
    <w:p w:rsidR="00C87E2D" w:rsidRDefault="00C87E2D" w:rsidP="00C87E2D">
      <w:pPr>
        <w:pStyle w:val="Standard"/>
        <w:tabs>
          <w:tab w:val="left" w:pos="38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Новозахаркинского МО                                                                       Галузина Т.П.</w:t>
      </w:r>
    </w:p>
    <w:p w:rsidR="00C87E2D" w:rsidRDefault="00C87E2D" w:rsidP="00C87E2D">
      <w:pPr>
        <w:pStyle w:val="Standard"/>
        <w:rPr>
          <w:rFonts w:ascii="Times New Roman" w:hAnsi="Times New Roman" w:cs="Times New Roman"/>
        </w:rPr>
      </w:pPr>
    </w:p>
    <w:p w:rsidR="00C87E2D" w:rsidRDefault="00C87E2D" w:rsidP="00C87E2D">
      <w:pPr>
        <w:pStyle w:val="Standard"/>
        <w:rPr>
          <w:rFonts w:ascii="Times New Roman" w:hAnsi="Times New Roman" w:cs="Times New Roman"/>
        </w:rPr>
      </w:pPr>
    </w:p>
    <w:p w:rsidR="007C0442" w:rsidRDefault="007C0442"/>
    <w:sectPr w:rsidR="007C0442" w:rsidSect="003C1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A3440"/>
    <w:multiLevelType w:val="hybridMultilevel"/>
    <w:tmpl w:val="F648A84A"/>
    <w:lvl w:ilvl="0" w:tplc="52CCBA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C87E2D"/>
    <w:rsid w:val="003C1535"/>
    <w:rsid w:val="0077169D"/>
    <w:rsid w:val="007C0442"/>
    <w:rsid w:val="00963F2A"/>
    <w:rsid w:val="00A361CD"/>
    <w:rsid w:val="00C87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87E2D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11">
    <w:name w:val="Заголовок 11"/>
    <w:basedOn w:val="Standard"/>
    <w:next w:val="a"/>
    <w:rsid w:val="00C87E2D"/>
    <w:pPr>
      <w:keepNext/>
      <w:jc w:val="center"/>
      <w:outlineLvl w:val="0"/>
    </w:pPr>
    <w:rPr>
      <w:rFonts w:eastAsia="Arial Unicode MS"/>
      <w:b/>
      <w:bCs/>
    </w:rPr>
  </w:style>
  <w:style w:type="paragraph" w:customStyle="1" w:styleId="21">
    <w:name w:val="Заголовок 21"/>
    <w:basedOn w:val="Standard"/>
    <w:next w:val="a"/>
    <w:rsid w:val="00C87E2D"/>
    <w:pPr>
      <w:keepNext/>
      <w:outlineLvl w:val="1"/>
    </w:pPr>
    <w:rPr>
      <w:rFonts w:eastAsia="Arial Unicode MS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C87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E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87E2D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11">
    <w:name w:val="Заголовок 11"/>
    <w:basedOn w:val="Standard"/>
    <w:next w:val="a"/>
    <w:rsid w:val="00C87E2D"/>
    <w:pPr>
      <w:keepNext/>
      <w:jc w:val="center"/>
      <w:outlineLvl w:val="0"/>
    </w:pPr>
    <w:rPr>
      <w:rFonts w:eastAsia="Arial Unicode MS"/>
      <w:b/>
      <w:bCs/>
    </w:rPr>
  </w:style>
  <w:style w:type="paragraph" w:customStyle="1" w:styleId="21">
    <w:name w:val="Заголовок 21"/>
    <w:basedOn w:val="Standard"/>
    <w:next w:val="a"/>
    <w:rsid w:val="00C87E2D"/>
    <w:pPr>
      <w:keepNext/>
      <w:outlineLvl w:val="1"/>
    </w:pPr>
    <w:rPr>
      <w:rFonts w:eastAsia="Arial Unicode MS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C87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E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0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5</cp:revision>
  <cp:lastPrinted>2017-05-24T12:51:00Z</cp:lastPrinted>
  <dcterms:created xsi:type="dcterms:W3CDTF">2017-05-24T12:43:00Z</dcterms:created>
  <dcterms:modified xsi:type="dcterms:W3CDTF">2017-06-01T10:47:00Z</dcterms:modified>
</cp:coreProperties>
</file>