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5666F">
        <w:rPr>
          <w:rFonts w:ascii="PT Astra Serif" w:hAnsi="PT Astra Serif"/>
          <w:bCs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66F">
        <w:rPr>
          <w:rFonts w:ascii="PT Astra Serif" w:hAnsi="PT Astra Serif"/>
          <w:bCs/>
          <w:noProof/>
          <w:spacing w:val="20"/>
          <w:sz w:val="28"/>
          <w:szCs w:val="28"/>
        </w:rPr>
        <mc:AlternateContent>
          <mc:Choice Requires="wps">
            <w:drawing>
              <wp:inline distT="0" distB="0" distL="0" distR="0">
                <wp:extent cx="635" cy="635"/>
                <wp:effectExtent l="0" t="3810" r="2540" b="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032EBA60" id="Прямоугольник 3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TiST3AMDAAAxBgAADgAAAAAAAAAAAAAAAAAuAgAAZHJzL2Uyb0RvYy54bWxQSwECLQAUAAYA&#10;CAAAACEAVAaLEdYAAAD/AAAADwAAAAAAAAAAAAAAAABdBQAAZHJzL2Rvd25yZXYueG1sUEsFBgAA&#10;AAAEAAQA8wAAAGAGAAAAAA==&#10;" stroked="f">
                <v:stroke joinstyle="round"/>
                <w10:anchorlock/>
              </v:rect>
            </w:pict>
          </mc:Fallback>
        </mc:AlternateContent>
      </w:r>
      <w:r w:rsidRPr="0095666F">
        <w:rPr>
          <w:rFonts w:ascii="PT Astra Serif" w:hAnsi="PT Astra Serif"/>
          <w:sz w:val="28"/>
          <w:szCs w:val="28"/>
        </w:rPr>
        <w:t xml:space="preserve">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 xml:space="preserve">АДМИНИСТРАЦИЯ 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 xml:space="preserve">ДУХОВНИЦКОГО МУНИЦИПАЛЬНОГО РАЙОНА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>САРАТОВСКОЙ  ОБЛАСТИ</w:t>
      </w:r>
    </w:p>
    <w:p w:rsidR="0095666F" w:rsidRPr="0095666F" w:rsidRDefault="0095666F" w:rsidP="0095666F">
      <w:pPr>
        <w:spacing w:after="0" w:line="240" w:lineRule="auto"/>
        <w:rPr>
          <w:rFonts w:ascii="PT Astra Serif" w:hAnsi="PT Astra Serif"/>
          <w:b/>
          <w:bCs/>
          <w:sz w:val="24"/>
          <w:szCs w:val="29"/>
        </w:rPr>
      </w:pP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95666F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95666F">
        <w:rPr>
          <w:rFonts w:ascii="PT Astra Serif" w:hAnsi="PT Astra Serif"/>
          <w:b/>
          <w:bCs/>
          <w:sz w:val="28"/>
          <w:szCs w:val="28"/>
        </w:rPr>
        <w:t xml:space="preserve"> О С Т А Н О В Л Е Н И Е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5666F" w:rsidRPr="0095666F" w:rsidRDefault="005F7B9A" w:rsidP="0095666F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bCs/>
          <w:sz w:val="24"/>
        </w:rPr>
        <w:t xml:space="preserve">от 20.07.2026 </w:t>
      </w:r>
      <w:r w:rsidR="0095666F" w:rsidRPr="0095666F">
        <w:rPr>
          <w:rFonts w:ascii="PT Astra Serif" w:hAnsi="PT Astra Serif"/>
          <w:b/>
          <w:bCs/>
          <w:sz w:val="24"/>
        </w:rPr>
        <w:t xml:space="preserve">г.                                                                       </w:t>
      </w:r>
      <w:r w:rsidR="00777A78">
        <w:rPr>
          <w:rFonts w:ascii="PT Astra Serif" w:hAnsi="PT Astra Serif"/>
          <w:b/>
          <w:bCs/>
          <w:sz w:val="24"/>
        </w:rPr>
        <w:t xml:space="preserve">                </w:t>
      </w:r>
      <w:r>
        <w:rPr>
          <w:rFonts w:ascii="PT Astra Serif" w:hAnsi="PT Astra Serif"/>
          <w:b/>
          <w:bCs/>
          <w:sz w:val="24"/>
        </w:rPr>
        <w:t xml:space="preserve">                        № 237</w:t>
      </w:r>
      <w:r w:rsidR="0095666F" w:rsidRPr="0095666F">
        <w:rPr>
          <w:rFonts w:ascii="PT Astra Serif" w:hAnsi="PT Astra Serif"/>
          <w:sz w:val="24"/>
        </w:rPr>
        <w:t xml:space="preserve">                                                         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lang w:eastAsia="ar-SA"/>
        </w:rPr>
      </w:pPr>
      <w:r w:rsidRPr="0095666F">
        <w:rPr>
          <w:rFonts w:ascii="PT Astra Serif" w:eastAsia="Times New Roman" w:hAnsi="PT Astra Serif" w:cs="Times New Roman"/>
          <w:b/>
          <w:bCs/>
          <w:sz w:val="24"/>
          <w:lang w:eastAsia="ar-SA"/>
        </w:rPr>
        <w:t xml:space="preserve"> р. п. Духовницкое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34"/>
        </w:rPr>
      </w:pPr>
    </w:p>
    <w:p w:rsidR="0095666F" w:rsidRDefault="0095666F" w:rsidP="0095666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б установлении </w:t>
      </w:r>
    </w:p>
    <w:p w:rsidR="0095666F" w:rsidRPr="0095666F" w:rsidRDefault="0095666F" w:rsidP="0095666F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публичного сервитута</w:t>
      </w:r>
    </w:p>
    <w:p w:rsidR="0095666F" w:rsidRPr="0095666F" w:rsidRDefault="0095666F" w:rsidP="0095666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5666F" w:rsidRDefault="0095666F" w:rsidP="0095666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95666F"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</w:rPr>
        <w:t xml:space="preserve">главы </w:t>
      </w:r>
      <w:r>
        <w:rPr>
          <w:rFonts w:ascii="PT Astra Serif" w:hAnsi="PT Astra Serif"/>
          <w:sz w:val="28"/>
          <w:szCs w:val="28"/>
          <w:lang w:val="en-US"/>
        </w:rPr>
        <w:t>V</w:t>
      </w:r>
      <w:r>
        <w:rPr>
          <w:rFonts w:ascii="PT Astra Serif" w:hAnsi="PT Astra Serif"/>
          <w:sz w:val="28"/>
          <w:szCs w:val="28"/>
        </w:rPr>
        <w:t>.7 Земельного кодекса Российской Федерации, Федерального закона от 13 июля 2015 года № 218-ФЗ «О государственной регистрации недвижимости»</w:t>
      </w:r>
      <w:r w:rsidR="00C12EF1">
        <w:rPr>
          <w:rFonts w:ascii="PT Astra Serif" w:hAnsi="PT Astra Serif"/>
          <w:sz w:val="28"/>
          <w:szCs w:val="28"/>
        </w:rPr>
        <w:t xml:space="preserve">, </w:t>
      </w:r>
      <w:r w:rsidRPr="0095666F">
        <w:rPr>
          <w:rFonts w:ascii="PT Astra Serif" w:hAnsi="PT Astra Serif"/>
          <w:sz w:val="28"/>
          <w:szCs w:val="28"/>
        </w:rPr>
        <w:t xml:space="preserve">Устава Духовницкого муниципального района Саратовской области, </w:t>
      </w:r>
      <w:r w:rsidR="00C12EF1">
        <w:rPr>
          <w:rFonts w:ascii="PT Astra Serif" w:hAnsi="PT Astra Serif"/>
          <w:sz w:val="28"/>
          <w:szCs w:val="28"/>
        </w:rPr>
        <w:t xml:space="preserve">а также рассмотрев Ходатайство об установлении публичного сервитута </w:t>
      </w:r>
      <w:r w:rsidR="005F7B9A">
        <w:rPr>
          <w:rFonts w:ascii="PT Astra Serif" w:hAnsi="PT Astra Serif"/>
          <w:sz w:val="28"/>
          <w:szCs w:val="28"/>
        </w:rPr>
        <w:t>Публичного акционерного общества «Газпром»</w:t>
      </w:r>
      <w:r w:rsidR="00C12EF1">
        <w:rPr>
          <w:rFonts w:ascii="PT Astra Serif" w:hAnsi="PT Astra Serif"/>
          <w:sz w:val="28"/>
          <w:szCs w:val="28"/>
        </w:rPr>
        <w:t xml:space="preserve"> (ИНН: </w:t>
      </w:r>
      <w:r w:rsidR="005F7B9A">
        <w:rPr>
          <w:rFonts w:ascii="PT Astra Serif" w:hAnsi="PT Astra Serif"/>
          <w:sz w:val="28"/>
          <w:szCs w:val="28"/>
        </w:rPr>
        <w:t>7736050003</w:t>
      </w:r>
      <w:r w:rsidR="00C12EF1">
        <w:rPr>
          <w:rFonts w:ascii="PT Astra Serif" w:hAnsi="PT Astra Serif"/>
          <w:sz w:val="28"/>
          <w:szCs w:val="28"/>
        </w:rPr>
        <w:t xml:space="preserve">, ОГРН: </w:t>
      </w:r>
      <w:r w:rsidR="005F7B9A">
        <w:rPr>
          <w:rFonts w:ascii="PT Astra Serif" w:hAnsi="PT Astra Serif"/>
          <w:sz w:val="28"/>
          <w:szCs w:val="28"/>
        </w:rPr>
        <w:t>1027700070518</w:t>
      </w:r>
      <w:r w:rsidR="00C12EF1">
        <w:rPr>
          <w:rFonts w:ascii="PT Astra Serif" w:hAnsi="PT Astra Serif"/>
          <w:sz w:val="28"/>
          <w:szCs w:val="28"/>
        </w:rPr>
        <w:t>), описание местоположения</w:t>
      </w:r>
      <w:r w:rsidR="00C12EF1" w:rsidRPr="00C12EF1">
        <w:rPr>
          <w:rFonts w:ascii="PT Astra Serif" w:hAnsi="PT Astra Serif" w:cs="Times New Roman"/>
          <w:sz w:val="28"/>
          <w:szCs w:val="28"/>
        </w:rPr>
        <w:t xml:space="preserve"> </w:t>
      </w:r>
      <w:r w:rsidR="00C12EF1">
        <w:rPr>
          <w:rFonts w:ascii="PT Astra Serif" w:hAnsi="PT Astra Serif" w:cs="Times New Roman"/>
          <w:sz w:val="28"/>
          <w:szCs w:val="28"/>
        </w:rPr>
        <w:t xml:space="preserve">границ публичного </w:t>
      </w:r>
      <w:r w:rsidR="00C12EF1" w:rsidRPr="005F7B9A">
        <w:rPr>
          <w:rFonts w:ascii="PT Astra Serif" w:hAnsi="PT Astra Serif" w:cs="Times New Roman"/>
          <w:sz w:val="28"/>
          <w:szCs w:val="28"/>
        </w:rPr>
        <w:t xml:space="preserve">сервитута </w:t>
      </w:r>
      <w:r w:rsidR="005F7B9A" w:rsidRPr="005F7B9A">
        <w:rPr>
          <w:rFonts w:ascii="PT Astra Serif" w:hAnsi="PT Astra Serif"/>
          <w:sz w:val="28"/>
          <w:szCs w:val="28"/>
        </w:rPr>
        <w:t>в целях эксплуатации линейного объекта электросетевого хозяйства – «</w:t>
      </w:r>
      <w:proofErr w:type="gramStart"/>
      <w:r w:rsidR="005F7B9A" w:rsidRPr="005F7B9A">
        <w:rPr>
          <w:rFonts w:ascii="PT Astra Serif" w:hAnsi="PT Astra Serif"/>
          <w:sz w:val="28"/>
          <w:szCs w:val="28"/>
        </w:rPr>
        <w:t>ВЛ</w:t>
      </w:r>
      <w:proofErr w:type="gramEnd"/>
      <w:r w:rsidR="005F7B9A" w:rsidRPr="005F7B9A">
        <w:rPr>
          <w:rFonts w:ascii="PT Astra Serif" w:hAnsi="PT Astra Serif"/>
          <w:sz w:val="28"/>
          <w:szCs w:val="28"/>
        </w:rPr>
        <w:t xml:space="preserve"> 10 </w:t>
      </w:r>
      <w:proofErr w:type="spellStart"/>
      <w:r w:rsidR="005F7B9A" w:rsidRPr="005F7B9A">
        <w:rPr>
          <w:rFonts w:ascii="PT Astra Serif" w:hAnsi="PT Astra Serif"/>
          <w:sz w:val="28"/>
          <w:szCs w:val="28"/>
        </w:rPr>
        <w:t>кВ</w:t>
      </w:r>
      <w:proofErr w:type="spellEnd"/>
      <w:r w:rsidR="005F7B9A" w:rsidRPr="005F7B9A">
        <w:rPr>
          <w:rFonts w:ascii="PT Astra Serif" w:hAnsi="PT Astra Serif"/>
          <w:sz w:val="28"/>
          <w:szCs w:val="28"/>
        </w:rPr>
        <w:t xml:space="preserve">, КЛ 0,4 </w:t>
      </w:r>
      <w:proofErr w:type="spellStart"/>
      <w:r w:rsidR="005F7B9A" w:rsidRPr="005F7B9A">
        <w:rPr>
          <w:rFonts w:ascii="PT Astra Serif" w:hAnsi="PT Astra Serif"/>
          <w:sz w:val="28"/>
          <w:szCs w:val="28"/>
        </w:rPr>
        <w:t>кВ</w:t>
      </w:r>
      <w:proofErr w:type="spellEnd"/>
      <w:r w:rsidR="005F7B9A" w:rsidRPr="005F7B9A">
        <w:rPr>
          <w:rFonts w:ascii="PT Astra Serif" w:hAnsi="PT Astra Serif"/>
          <w:sz w:val="28"/>
          <w:szCs w:val="28"/>
        </w:rPr>
        <w:t xml:space="preserve"> АГРС Духовницкое»</w:t>
      </w:r>
      <w:r w:rsidR="000B14A0" w:rsidRPr="005F7B9A">
        <w:rPr>
          <w:rFonts w:ascii="PT Astra Serif" w:hAnsi="PT Astra Serif" w:cs="Times New Roman"/>
          <w:sz w:val="28"/>
          <w:szCs w:val="28"/>
        </w:rPr>
        <w:t>,</w:t>
      </w:r>
      <w:r w:rsidR="00C12EF1" w:rsidRPr="005F7B9A">
        <w:rPr>
          <w:rFonts w:ascii="PT Astra Serif" w:hAnsi="PT Astra Serif"/>
          <w:sz w:val="28"/>
          <w:szCs w:val="28"/>
        </w:rPr>
        <w:t xml:space="preserve"> </w:t>
      </w:r>
      <w:r w:rsidRPr="0095666F">
        <w:rPr>
          <w:rFonts w:ascii="PT Astra Serif" w:hAnsi="PT Astra Serif"/>
          <w:sz w:val="28"/>
          <w:szCs w:val="28"/>
        </w:rPr>
        <w:t xml:space="preserve">администрация Духовницкого муниципального района Саратовской области </w:t>
      </w:r>
    </w:p>
    <w:p w:rsidR="0095666F" w:rsidRDefault="0095666F" w:rsidP="0095666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ПОСТАНОВЛЯЕТ:</w:t>
      </w:r>
    </w:p>
    <w:p w:rsidR="00C12EF1" w:rsidRPr="00CA4095" w:rsidRDefault="0095666F" w:rsidP="00CA4095">
      <w:pPr>
        <w:pStyle w:val="a7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CA4095">
        <w:rPr>
          <w:rFonts w:ascii="PT Astra Serif" w:hAnsi="PT Astra Serif"/>
          <w:sz w:val="28"/>
          <w:szCs w:val="28"/>
        </w:rPr>
        <w:t>1.</w:t>
      </w:r>
      <w:r w:rsidR="00C12EF1" w:rsidRPr="00CA4095">
        <w:rPr>
          <w:rFonts w:ascii="PT Astra Serif" w:hAnsi="PT Astra Serif"/>
          <w:sz w:val="28"/>
          <w:szCs w:val="28"/>
        </w:rPr>
        <w:t>Утвердить границы публичного сервитута в отношении следующих земельных участков</w:t>
      </w:r>
      <w:r w:rsidR="00C66422">
        <w:rPr>
          <w:rFonts w:ascii="PT Astra Serif" w:hAnsi="PT Astra Serif"/>
          <w:sz w:val="28"/>
          <w:szCs w:val="28"/>
        </w:rPr>
        <w:t xml:space="preserve">: </w:t>
      </w:r>
      <w:r w:rsidR="005F7B9A" w:rsidRPr="00CA4095">
        <w:rPr>
          <w:rFonts w:ascii="PT Astra Serif" w:hAnsi="PT Astra Serif"/>
          <w:sz w:val="28"/>
          <w:szCs w:val="28"/>
        </w:rPr>
        <w:t>64:11:000000:38 (обособленные 64:11:090301:20, 64:11:090301:202, 64:11:090301:20, 64:11:090301:206, 64:11:090301:207, 64:11:090301:208, 64:11:090301:211)</w:t>
      </w:r>
      <w:r w:rsidR="00144274" w:rsidRPr="00CA4095">
        <w:rPr>
          <w:rFonts w:ascii="PT Astra Serif" w:hAnsi="PT Astra Serif"/>
          <w:sz w:val="28"/>
          <w:szCs w:val="28"/>
        </w:rPr>
        <w:t xml:space="preserve"> </w:t>
      </w:r>
      <w:r w:rsidR="001B632A" w:rsidRPr="00CA4095">
        <w:rPr>
          <w:rFonts w:ascii="PT Astra Serif" w:hAnsi="PT Astra Serif"/>
          <w:sz w:val="28"/>
          <w:szCs w:val="28"/>
        </w:rPr>
        <w:t xml:space="preserve">в соответствии с прилагаемой схемой расположения границ </w:t>
      </w:r>
      <w:r w:rsidR="00FA71E2" w:rsidRPr="00CA4095">
        <w:rPr>
          <w:rFonts w:ascii="PT Astra Serif" w:hAnsi="PT Astra Serif"/>
          <w:sz w:val="28"/>
          <w:szCs w:val="28"/>
        </w:rPr>
        <w:t>(приложение</w:t>
      </w:r>
      <w:r w:rsidR="001B632A" w:rsidRPr="00CA4095">
        <w:rPr>
          <w:rFonts w:ascii="PT Astra Serif" w:hAnsi="PT Astra Serif"/>
          <w:sz w:val="28"/>
          <w:szCs w:val="28"/>
        </w:rPr>
        <w:t xml:space="preserve"> № 1 к настоящему постановлению</w:t>
      </w:r>
      <w:r w:rsidR="00FA71E2" w:rsidRPr="00CA4095">
        <w:rPr>
          <w:rFonts w:ascii="PT Astra Serif" w:hAnsi="PT Astra Serif"/>
          <w:sz w:val="28"/>
          <w:szCs w:val="28"/>
        </w:rPr>
        <w:t>)</w:t>
      </w:r>
      <w:r w:rsidR="001B632A" w:rsidRPr="00CA4095">
        <w:rPr>
          <w:rFonts w:ascii="PT Astra Serif" w:hAnsi="PT Astra Serif"/>
          <w:sz w:val="28"/>
          <w:szCs w:val="28"/>
        </w:rPr>
        <w:t>.</w:t>
      </w:r>
      <w:proofErr w:type="gramEnd"/>
    </w:p>
    <w:p w:rsidR="006C3245" w:rsidRPr="00CA4095" w:rsidRDefault="001B632A" w:rsidP="00C66422">
      <w:pPr>
        <w:pStyle w:val="a7"/>
        <w:ind w:firstLine="708"/>
        <w:jc w:val="both"/>
        <w:rPr>
          <w:rFonts w:ascii="PT Astra Serif" w:hAnsi="PT Astra Serif"/>
          <w:sz w:val="28"/>
          <w:szCs w:val="28"/>
        </w:rPr>
      </w:pPr>
      <w:r w:rsidRPr="00CA4095">
        <w:rPr>
          <w:rFonts w:ascii="PT Astra Serif" w:hAnsi="PT Astra Serif"/>
          <w:sz w:val="28"/>
          <w:szCs w:val="28"/>
        </w:rPr>
        <w:t xml:space="preserve">2.Установить публичный сервитут </w:t>
      </w:r>
      <w:r w:rsidR="006C3245" w:rsidRPr="00CA4095">
        <w:rPr>
          <w:rFonts w:ascii="PT Astra Serif" w:hAnsi="PT Astra Serif"/>
          <w:sz w:val="28"/>
          <w:szCs w:val="28"/>
        </w:rPr>
        <w:t>целях эксплуатации линейного объекта электросетевого хозяйства – «</w:t>
      </w:r>
      <w:proofErr w:type="gramStart"/>
      <w:r w:rsidR="006C3245" w:rsidRPr="00CA4095">
        <w:rPr>
          <w:rFonts w:ascii="PT Astra Serif" w:hAnsi="PT Astra Serif"/>
          <w:sz w:val="28"/>
          <w:szCs w:val="28"/>
        </w:rPr>
        <w:t>ВЛ</w:t>
      </w:r>
      <w:proofErr w:type="gramEnd"/>
      <w:r w:rsidR="006C3245" w:rsidRPr="00CA4095">
        <w:rPr>
          <w:rFonts w:ascii="PT Astra Serif" w:hAnsi="PT Astra Serif"/>
          <w:sz w:val="28"/>
          <w:szCs w:val="28"/>
        </w:rPr>
        <w:t xml:space="preserve"> 10 </w:t>
      </w:r>
      <w:proofErr w:type="spellStart"/>
      <w:r w:rsidR="006C3245"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="006C3245" w:rsidRPr="00CA4095">
        <w:rPr>
          <w:rFonts w:ascii="PT Astra Serif" w:hAnsi="PT Astra Serif"/>
          <w:sz w:val="28"/>
          <w:szCs w:val="28"/>
        </w:rPr>
        <w:t xml:space="preserve">, КЛ 0,4 </w:t>
      </w:r>
      <w:proofErr w:type="spellStart"/>
      <w:r w:rsidR="006C3245"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="006C3245" w:rsidRPr="00CA4095">
        <w:rPr>
          <w:rFonts w:ascii="PT Astra Serif" w:hAnsi="PT Astra Serif"/>
          <w:sz w:val="28"/>
          <w:szCs w:val="28"/>
        </w:rPr>
        <w:t xml:space="preserve"> АГРС Духовницкое»</w:t>
      </w:r>
      <w:r w:rsidR="00E94DA3" w:rsidRPr="00CA4095">
        <w:rPr>
          <w:rFonts w:ascii="PT Astra Serif" w:hAnsi="PT Astra Serif"/>
          <w:sz w:val="28"/>
          <w:szCs w:val="28"/>
        </w:rPr>
        <w:t xml:space="preserve"> сроком </w:t>
      </w:r>
      <w:r w:rsidR="006C3245" w:rsidRPr="00CA4095">
        <w:rPr>
          <w:rFonts w:ascii="PT Astra Serif" w:hAnsi="PT Astra Serif"/>
          <w:sz w:val="28"/>
          <w:szCs w:val="28"/>
        </w:rPr>
        <w:t>на 49 (сорок девять) лет</w:t>
      </w:r>
      <w:r w:rsidRPr="00CA4095">
        <w:rPr>
          <w:rFonts w:ascii="PT Astra Serif" w:hAnsi="PT Astra Serif"/>
          <w:sz w:val="28"/>
          <w:szCs w:val="28"/>
        </w:rPr>
        <w:t xml:space="preserve">, в отношении земельных участков и (или) земель, указанных в пункте 1 настоящего постановления. </w:t>
      </w:r>
      <w:r w:rsidR="000B14A0" w:rsidRPr="00CA4095">
        <w:rPr>
          <w:rFonts w:ascii="PT Astra Serif" w:hAnsi="PT Astra Serif"/>
          <w:sz w:val="28"/>
          <w:szCs w:val="28"/>
        </w:rPr>
        <w:t xml:space="preserve">Срок, в течение которого использование земельных участков и (или) земель, в соответствии с их разрешенным использованием, будет невозможно или затруднено – </w:t>
      </w:r>
      <w:r w:rsidR="006C3245" w:rsidRPr="00CA4095">
        <w:rPr>
          <w:rFonts w:ascii="PT Astra Serif" w:hAnsi="PT Astra Serif"/>
          <w:sz w:val="28"/>
          <w:szCs w:val="28"/>
        </w:rPr>
        <w:t>49 (сорок девять) лет</w:t>
      </w:r>
      <w:r w:rsidR="000B14A0" w:rsidRPr="00CA4095">
        <w:rPr>
          <w:rFonts w:ascii="PT Astra Serif" w:hAnsi="PT Astra Serif"/>
          <w:sz w:val="28"/>
          <w:szCs w:val="28"/>
        </w:rPr>
        <w:t xml:space="preserve">. </w:t>
      </w:r>
    </w:p>
    <w:p w:rsidR="006C3245" w:rsidRPr="00CA4095" w:rsidRDefault="000B14A0" w:rsidP="00CA4095">
      <w:pPr>
        <w:pStyle w:val="a7"/>
        <w:jc w:val="both"/>
        <w:rPr>
          <w:rFonts w:ascii="PT Astra Serif" w:hAnsi="PT Astra Serif"/>
          <w:sz w:val="28"/>
          <w:szCs w:val="28"/>
        </w:rPr>
      </w:pPr>
      <w:r w:rsidRPr="00CA4095">
        <w:rPr>
          <w:rFonts w:ascii="PT Astra Serif" w:hAnsi="PT Astra Serif"/>
          <w:sz w:val="28"/>
          <w:szCs w:val="28"/>
        </w:rPr>
        <w:t xml:space="preserve">Обоснование необходимости установления публичного сервитута – </w:t>
      </w:r>
      <w:r w:rsidR="006C3245" w:rsidRPr="00CA4095">
        <w:rPr>
          <w:rFonts w:ascii="PT Astra Serif" w:hAnsi="PT Astra Serif"/>
          <w:sz w:val="28"/>
          <w:szCs w:val="28"/>
        </w:rPr>
        <w:t>Объектом выполнения работ является линейный объект электросетевого хозяйства «</w:t>
      </w:r>
      <w:proofErr w:type="gramStart"/>
      <w:r w:rsidR="006C3245" w:rsidRPr="00CA4095">
        <w:rPr>
          <w:rFonts w:ascii="PT Astra Serif" w:hAnsi="PT Astra Serif"/>
          <w:sz w:val="28"/>
          <w:szCs w:val="28"/>
        </w:rPr>
        <w:t>ВЛ</w:t>
      </w:r>
      <w:proofErr w:type="gramEnd"/>
      <w:r w:rsidR="006C3245" w:rsidRPr="00CA4095">
        <w:rPr>
          <w:rFonts w:ascii="PT Astra Serif" w:hAnsi="PT Astra Serif"/>
          <w:sz w:val="28"/>
          <w:szCs w:val="28"/>
        </w:rPr>
        <w:t xml:space="preserve"> 10 </w:t>
      </w:r>
      <w:proofErr w:type="spellStart"/>
      <w:r w:rsidR="006C3245"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="006C3245" w:rsidRPr="00CA4095">
        <w:rPr>
          <w:rFonts w:ascii="PT Astra Serif" w:hAnsi="PT Astra Serif"/>
          <w:sz w:val="28"/>
          <w:szCs w:val="28"/>
        </w:rPr>
        <w:t xml:space="preserve">, КЛ 0,4 </w:t>
      </w:r>
      <w:proofErr w:type="spellStart"/>
      <w:r w:rsidR="006C3245"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="006C3245" w:rsidRPr="00CA4095">
        <w:rPr>
          <w:rFonts w:ascii="PT Astra Serif" w:hAnsi="PT Astra Serif"/>
          <w:sz w:val="28"/>
          <w:szCs w:val="28"/>
        </w:rPr>
        <w:t xml:space="preserve"> АГРС Духовницкое» (местоположение объекта: </w:t>
      </w:r>
      <w:proofErr w:type="gramStart"/>
      <w:r w:rsidR="006C3245" w:rsidRPr="00CA4095">
        <w:rPr>
          <w:rFonts w:ascii="PT Astra Serif" w:hAnsi="PT Astra Serif"/>
          <w:sz w:val="28"/>
          <w:szCs w:val="28"/>
        </w:rPr>
        <w:t xml:space="preserve">Саратовская область, </w:t>
      </w:r>
      <w:proofErr w:type="spellStart"/>
      <w:r w:rsidR="006C3245" w:rsidRPr="00CA4095">
        <w:rPr>
          <w:rFonts w:ascii="PT Astra Serif" w:hAnsi="PT Astra Serif"/>
          <w:sz w:val="28"/>
          <w:szCs w:val="28"/>
        </w:rPr>
        <w:t>Духовницкий</w:t>
      </w:r>
      <w:proofErr w:type="spellEnd"/>
      <w:r w:rsidR="006C3245" w:rsidRPr="00CA4095">
        <w:rPr>
          <w:rFonts w:ascii="PT Astra Serif" w:hAnsi="PT Astra Serif"/>
          <w:sz w:val="28"/>
          <w:szCs w:val="28"/>
        </w:rPr>
        <w:t xml:space="preserve"> муниципальный район, Дмитриевское муниципальное образование).</w:t>
      </w:r>
      <w:proofErr w:type="gramEnd"/>
      <w:r w:rsidR="006C3245" w:rsidRPr="00CA4095">
        <w:rPr>
          <w:rFonts w:ascii="PT Astra Serif" w:hAnsi="PT Astra Serif"/>
          <w:sz w:val="28"/>
          <w:szCs w:val="28"/>
        </w:rPr>
        <w:t xml:space="preserve"> В состав «</w:t>
      </w:r>
      <w:proofErr w:type="gramStart"/>
      <w:r w:rsidR="006C3245" w:rsidRPr="00CA4095">
        <w:rPr>
          <w:rFonts w:ascii="PT Astra Serif" w:hAnsi="PT Astra Serif"/>
          <w:sz w:val="28"/>
          <w:szCs w:val="28"/>
        </w:rPr>
        <w:t>ВЛ</w:t>
      </w:r>
      <w:proofErr w:type="gramEnd"/>
      <w:r w:rsidR="006C3245" w:rsidRPr="00CA4095">
        <w:rPr>
          <w:rFonts w:ascii="PT Astra Serif" w:hAnsi="PT Astra Serif"/>
          <w:sz w:val="28"/>
          <w:szCs w:val="28"/>
        </w:rPr>
        <w:t xml:space="preserve"> 10 </w:t>
      </w:r>
      <w:proofErr w:type="spellStart"/>
      <w:r w:rsidR="006C3245"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="006C3245" w:rsidRPr="00CA4095">
        <w:rPr>
          <w:rFonts w:ascii="PT Astra Serif" w:hAnsi="PT Astra Serif"/>
          <w:sz w:val="28"/>
          <w:szCs w:val="28"/>
        </w:rPr>
        <w:t xml:space="preserve">, КЛ 0,4 </w:t>
      </w:r>
      <w:proofErr w:type="spellStart"/>
      <w:r w:rsidR="006C3245"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="006C3245" w:rsidRPr="00CA4095">
        <w:rPr>
          <w:rFonts w:ascii="PT Astra Serif" w:hAnsi="PT Astra Serif"/>
          <w:sz w:val="28"/>
          <w:szCs w:val="28"/>
        </w:rPr>
        <w:t xml:space="preserve"> АГРС Духовницкое» входит:</w:t>
      </w:r>
    </w:p>
    <w:p w:rsidR="006C3245" w:rsidRPr="00CA4095" w:rsidRDefault="006C3245" w:rsidP="00CA4095">
      <w:pPr>
        <w:pStyle w:val="a7"/>
        <w:jc w:val="both"/>
        <w:rPr>
          <w:rFonts w:ascii="PT Astra Serif" w:hAnsi="PT Astra Serif"/>
          <w:sz w:val="28"/>
          <w:szCs w:val="28"/>
        </w:rPr>
      </w:pPr>
      <w:r w:rsidRPr="00CA4095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CA4095">
        <w:rPr>
          <w:rFonts w:ascii="PT Astra Serif" w:hAnsi="PT Astra Serif"/>
          <w:sz w:val="28"/>
          <w:szCs w:val="28"/>
        </w:rPr>
        <w:t>ВЛ</w:t>
      </w:r>
      <w:proofErr w:type="gramEnd"/>
      <w:r w:rsidRPr="00CA4095">
        <w:rPr>
          <w:rFonts w:ascii="PT Astra Serif" w:hAnsi="PT Astra Serif"/>
          <w:sz w:val="28"/>
          <w:szCs w:val="28"/>
        </w:rPr>
        <w:t xml:space="preserve"> 10 </w:t>
      </w:r>
      <w:proofErr w:type="spellStart"/>
      <w:r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Pr="00CA4095">
        <w:rPr>
          <w:rFonts w:ascii="PT Astra Serif" w:hAnsi="PT Astra Serif"/>
          <w:sz w:val="28"/>
          <w:szCs w:val="28"/>
        </w:rPr>
        <w:t xml:space="preserve"> АГРС Духовницкое, протяженность 0,136 км,</w:t>
      </w:r>
    </w:p>
    <w:p w:rsidR="006C3245" w:rsidRPr="00CA4095" w:rsidRDefault="006C3245" w:rsidP="00CA4095">
      <w:pPr>
        <w:pStyle w:val="a7"/>
        <w:jc w:val="both"/>
        <w:rPr>
          <w:rFonts w:ascii="PT Astra Serif" w:hAnsi="PT Astra Serif"/>
          <w:sz w:val="28"/>
          <w:szCs w:val="28"/>
        </w:rPr>
      </w:pPr>
      <w:r w:rsidRPr="00CA4095">
        <w:rPr>
          <w:rFonts w:ascii="PT Astra Serif" w:hAnsi="PT Astra Serif"/>
          <w:sz w:val="28"/>
          <w:szCs w:val="28"/>
        </w:rPr>
        <w:t xml:space="preserve">- КЛ 0,4 </w:t>
      </w:r>
      <w:proofErr w:type="spellStart"/>
      <w:r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Pr="00CA4095">
        <w:rPr>
          <w:rFonts w:ascii="PT Astra Serif" w:hAnsi="PT Astra Serif"/>
          <w:sz w:val="28"/>
          <w:szCs w:val="28"/>
        </w:rPr>
        <w:t xml:space="preserve"> АГРС Духовницкое, протяженность 0,017 км.</w:t>
      </w:r>
    </w:p>
    <w:p w:rsidR="006C3245" w:rsidRPr="00CA4095" w:rsidRDefault="006C3245" w:rsidP="00CA4095">
      <w:pPr>
        <w:pStyle w:val="a7"/>
        <w:jc w:val="both"/>
        <w:rPr>
          <w:rFonts w:ascii="PT Astra Serif" w:hAnsi="PT Astra Serif"/>
          <w:sz w:val="28"/>
          <w:szCs w:val="28"/>
        </w:rPr>
      </w:pPr>
      <w:r w:rsidRPr="00CA4095">
        <w:rPr>
          <w:rFonts w:ascii="PT Astra Serif" w:hAnsi="PT Astra Serif"/>
          <w:sz w:val="28"/>
          <w:szCs w:val="28"/>
        </w:rPr>
        <w:t xml:space="preserve">Линейный объект создан до 30 декабря 2004 года. </w:t>
      </w:r>
    </w:p>
    <w:p w:rsidR="006C3245" w:rsidRPr="00CA4095" w:rsidRDefault="006C3245" w:rsidP="00CA4095">
      <w:pPr>
        <w:pStyle w:val="a7"/>
        <w:jc w:val="both"/>
        <w:rPr>
          <w:rFonts w:ascii="PT Astra Serif" w:hAnsi="PT Astra Serif"/>
          <w:sz w:val="28"/>
          <w:szCs w:val="28"/>
        </w:rPr>
      </w:pPr>
      <w:r w:rsidRPr="00CA4095">
        <w:rPr>
          <w:rFonts w:ascii="PT Astra Serif" w:hAnsi="PT Astra Serif"/>
          <w:sz w:val="28"/>
          <w:szCs w:val="28"/>
        </w:rPr>
        <w:lastRenderedPageBreak/>
        <w:t>Установление публичного сервитута требуется для эксплуатации линейного объекта электросетевого хозяйства – «</w:t>
      </w:r>
      <w:proofErr w:type="gramStart"/>
      <w:r w:rsidRPr="00CA4095">
        <w:rPr>
          <w:rFonts w:ascii="PT Astra Serif" w:hAnsi="PT Astra Serif"/>
          <w:sz w:val="28"/>
          <w:szCs w:val="28"/>
        </w:rPr>
        <w:t>ВЛ</w:t>
      </w:r>
      <w:proofErr w:type="gramEnd"/>
      <w:r w:rsidRPr="00CA4095">
        <w:rPr>
          <w:rFonts w:ascii="PT Astra Serif" w:hAnsi="PT Astra Serif"/>
          <w:sz w:val="28"/>
          <w:szCs w:val="28"/>
        </w:rPr>
        <w:t xml:space="preserve"> 10 </w:t>
      </w:r>
      <w:proofErr w:type="spellStart"/>
      <w:r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Pr="00CA4095">
        <w:rPr>
          <w:rFonts w:ascii="PT Astra Serif" w:hAnsi="PT Astra Serif"/>
          <w:sz w:val="28"/>
          <w:szCs w:val="28"/>
        </w:rPr>
        <w:t xml:space="preserve">, КЛ 0,4 </w:t>
      </w:r>
      <w:proofErr w:type="spellStart"/>
      <w:r w:rsidRPr="00CA4095">
        <w:rPr>
          <w:rFonts w:ascii="PT Astra Serif" w:hAnsi="PT Astra Serif"/>
          <w:sz w:val="28"/>
          <w:szCs w:val="28"/>
        </w:rPr>
        <w:t>кВ</w:t>
      </w:r>
      <w:proofErr w:type="spellEnd"/>
      <w:r w:rsidRPr="00CA4095">
        <w:rPr>
          <w:rFonts w:ascii="PT Astra Serif" w:hAnsi="PT Astra Serif"/>
          <w:sz w:val="28"/>
          <w:szCs w:val="28"/>
        </w:rPr>
        <w:t xml:space="preserve"> АГРС Духовницкое» в сфере деятельности субъекта естественной монополии, в отношении которых у ПАО «Газпром» отсутствуют права, предусмотренные законодательством Российской Федерации. </w:t>
      </w:r>
    </w:p>
    <w:p w:rsidR="00060F4F" w:rsidRDefault="000B14A0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3.Плата за публичный сервитут в отношении земельных участков, находящихся в частной собственности или находящихся в государственной и муниципальной собственности и предоставленных гражданам или юридическим лицам, </w:t>
      </w:r>
      <w:r w:rsidR="00060F4F">
        <w:rPr>
          <w:rFonts w:ascii="PT Astra Serif" w:hAnsi="PT Astra Serif" w:cs="Times New Roman"/>
          <w:sz w:val="28"/>
          <w:szCs w:val="28"/>
        </w:rPr>
        <w:t xml:space="preserve">определяется </w:t>
      </w:r>
      <w:proofErr w:type="gramStart"/>
      <w:r w:rsidR="00060F4F">
        <w:rPr>
          <w:rFonts w:ascii="PT Astra Serif" w:hAnsi="PT Astra Serif" w:cs="Times New Roman"/>
          <w:sz w:val="28"/>
          <w:szCs w:val="28"/>
        </w:rPr>
        <w:t>согласно пункта</w:t>
      </w:r>
      <w:proofErr w:type="gramEnd"/>
      <w:r w:rsidR="00060F4F">
        <w:rPr>
          <w:rFonts w:ascii="PT Astra Serif" w:hAnsi="PT Astra Serif" w:cs="Times New Roman"/>
          <w:sz w:val="28"/>
          <w:szCs w:val="28"/>
        </w:rPr>
        <w:t xml:space="preserve"> 7 статьи 39.46 Земельного кодекса Российской Федерации.</w:t>
      </w:r>
    </w:p>
    <w:p w:rsidR="00060F4F" w:rsidRDefault="00060F4F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 соответствии с пунктом 4 статьи 39.46 Земельного кодекса Российской Федерации плата за публичный сервитут в отношении земельных участков и (или) земель, находящихся в государственной или муниципальной собственности и не обремененного правами третьих лиц, устанавливается в размере 0,01 процента от кадастровой стоимости такого земельного участка за каждый год использо</w:t>
      </w:r>
      <w:r w:rsidR="000F052A">
        <w:rPr>
          <w:rFonts w:ascii="PT Astra Serif" w:hAnsi="PT Astra Serif" w:cs="Times New Roman"/>
          <w:sz w:val="28"/>
          <w:szCs w:val="28"/>
        </w:rPr>
        <w:t>вания этого земельного участка.</w:t>
      </w:r>
      <w:bookmarkStart w:id="0" w:name="_GoBack"/>
      <w:bookmarkEnd w:id="0"/>
      <w:proofErr w:type="gramEnd"/>
    </w:p>
    <w:p w:rsidR="00CA4095" w:rsidRPr="00CA4095" w:rsidRDefault="00CA4095" w:rsidP="00CA4095">
      <w:pPr>
        <w:pStyle w:val="a7"/>
        <w:ind w:firstLine="567"/>
        <w:jc w:val="both"/>
        <w:rPr>
          <w:rFonts w:ascii="PT Astra Serif" w:eastAsia="SimSun" w:hAnsi="PT Astra Serif"/>
          <w:sz w:val="28"/>
          <w:szCs w:val="28"/>
        </w:rPr>
      </w:pPr>
      <w:r w:rsidRPr="00CA4095">
        <w:rPr>
          <w:rFonts w:ascii="PT Astra Serif" w:eastAsia="SimSun" w:hAnsi="PT Astra Serif"/>
          <w:sz w:val="28"/>
          <w:szCs w:val="28"/>
        </w:rPr>
        <w:t>4.</w:t>
      </w:r>
      <w:r>
        <w:rPr>
          <w:rFonts w:ascii="PT Astra Serif" w:eastAsia="SimSun" w:hAnsi="PT Astra Serif"/>
          <w:sz w:val="28"/>
          <w:szCs w:val="28"/>
        </w:rPr>
        <w:t>Публичное акционерное общество «Газпром»</w:t>
      </w:r>
      <w:r w:rsidRPr="00CA4095">
        <w:rPr>
          <w:rFonts w:ascii="PT Astra Serif" w:eastAsia="SimSun" w:hAnsi="PT Astra Serif"/>
          <w:sz w:val="28"/>
          <w:szCs w:val="28"/>
        </w:rPr>
        <w:t xml:space="preserve">» обязано привести земельный </w:t>
      </w:r>
      <w:r w:rsidRPr="00CA4095">
        <w:rPr>
          <w:rFonts w:ascii="PT Astra Serif" w:eastAsia="SimSun" w:hAnsi="PT Astra Serif"/>
          <w:sz w:val="28"/>
          <w:szCs w:val="28"/>
        </w:rPr>
        <w:t>участок в состояние, пригодное для использования в соответствии с видом разрешенного использования в сроки, предусмотренные пунктов 8 статьи 39.50 Земельного кодекса Российской Федерации.</w:t>
      </w:r>
    </w:p>
    <w:p w:rsidR="00CA4095" w:rsidRPr="00CA4095" w:rsidRDefault="00CA4095" w:rsidP="00CA4095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A4095">
        <w:rPr>
          <w:rFonts w:ascii="PT Astra Serif" w:hAnsi="PT Astra Serif"/>
          <w:sz w:val="28"/>
          <w:szCs w:val="28"/>
        </w:rPr>
        <w:t>5.Опубликовать настоящее постановление на официальном сайте администрации Духовницкого муниципального района Саратовской области.</w:t>
      </w:r>
    </w:p>
    <w:p w:rsidR="00CA4095" w:rsidRPr="00CA4095" w:rsidRDefault="00CA4095" w:rsidP="00CA4095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A4095">
        <w:rPr>
          <w:rFonts w:ascii="PT Astra Serif" w:hAnsi="PT Astra Serif"/>
          <w:sz w:val="28"/>
          <w:szCs w:val="28"/>
        </w:rPr>
        <w:t>6.Направить ссылку на опубликованное постановление в  Публичное акционерное общество «</w:t>
      </w:r>
      <w:r>
        <w:rPr>
          <w:rFonts w:ascii="PT Astra Serif" w:hAnsi="PT Astra Serif"/>
          <w:sz w:val="28"/>
          <w:szCs w:val="28"/>
        </w:rPr>
        <w:t>Газпром</w:t>
      </w:r>
      <w:r w:rsidRPr="00CA4095">
        <w:rPr>
          <w:rFonts w:ascii="PT Astra Serif" w:hAnsi="PT Astra Serif"/>
          <w:sz w:val="28"/>
          <w:szCs w:val="28"/>
        </w:rPr>
        <w:t>» в течение трех рабочих дней.</w:t>
      </w:r>
    </w:p>
    <w:p w:rsidR="00CA4095" w:rsidRPr="00CA4095" w:rsidRDefault="00CA4095" w:rsidP="00CA4095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A4095">
        <w:rPr>
          <w:rFonts w:ascii="PT Astra Serif" w:hAnsi="PT Astra Serif"/>
          <w:sz w:val="28"/>
          <w:szCs w:val="28"/>
        </w:rPr>
        <w:t>7.Настоящее постановление вступает в силу со дня его официального опубликования (обнародования).</w:t>
      </w:r>
    </w:p>
    <w:p w:rsidR="00CA4095" w:rsidRPr="00CA4095" w:rsidRDefault="00CA4095" w:rsidP="00CA4095">
      <w:pPr>
        <w:pStyle w:val="a7"/>
        <w:ind w:firstLine="567"/>
        <w:jc w:val="both"/>
        <w:rPr>
          <w:rFonts w:ascii="PT Astra Serif" w:eastAsia="SimSun" w:hAnsi="PT Astra Serif"/>
          <w:sz w:val="28"/>
          <w:szCs w:val="28"/>
        </w:rPr>
      </w:pPr>
      <w:r w:rsidRPr="00CA4095">
        <w:rPr>
          <w:rFonts w:ascii="PT Astra Serif" w:eastAsia="SimSun" w:hAnsi="PT Astra Serif"/>
          <w:sz w:val="28"/>
          <w:szCs w:val="28"/>
        </w:rPr>
        <w:t>8.</w:t>
      </w:r>
      <w:proofErr w:type="gramStart"/>
      <w:r w:rsidRPr="00CA4095">
        <w:rPr>
          <w:rFonts w:ascii="PT Astra Serif" w:eastAsia="SimSun" w:hAnsi="PT Astra Serif"/>
          <w:sz w:val="28"/>
          <w:szCs w:val="28"/>
        </w:rPr>
        <w:t>Контроль за</w:t>
      </w:r>
      <w:proofErr w:type="gramEnd"/>
      <w:r w:rsidRPr="00CA4095">
        <w:rPr>
          <w:rFonts w:ascii="PT Astra Serif" w:eastAsia="SimSun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CA4095" w:rsidRPr="00CA4095" w:rsidRDefault="00CA4095" w:rsidP="00CA4095">
      <w:pPr>
        <w:pStyle w:val="a7"/>
        <w:jc w:val="both"/>
        <w:rPr>
          <w:rFonts w:ascii="PT Astra Serif" w:eastAsia="SimSun" w:hAnsi="PT Astra Serif"/>
          <w:sz w:val="28"/>
          <w:szCs w:val="28"/>
        </w:rPr>
      </w:pPr>
      <w:r w:rsidRPr="00CA4095">
        <w:rPr>
          <w:rFonts w:ascii="PT Astra Serif" w:eastAsia="SimSun" w:hAnsi="PT Astra Serif"/>
          <w:sz w:val="28"/>
          <w:szCs w:val="28"/>
        </w:rPr>
        <w:t xml:space="preserve"> </w:t>
      </w:r>
    </w:p>
    <w:p w:rsidR="00CA4095" w:rsidRPr="00CA4095" w:rsidRDefault="00CA4095" w:rsidP="00CA4095">
      <w:pPr>
        <w:pStyle w:val="a7"/>
        <w:jc w:val="both"/>
        <w:rPr>
          <w:rFonts w:ascii="PT Astra Serif" w:eastAsia="SimSun" w:hAnsi="PT Astra Serif"/>
          <w:sz w:val="28"/>
          <w:szCs w:val="28"/>
        </w:rPr>
      </w:pPr>
      <w:r w:rsidRPr="00CA4095">
        <w:rPr>
          <w:rFonts w:ascii="PT Astra Serif" w:eastAsia="SimSun" w:hAnsi="PT Astra Serif"/>
          <w:sz w:val="28"/>
          <w:szCs w:val="28"/>
        </w:rPr>
        <w:t>Приложения:</w:t>
      </w:r>
    </w:p>
    <w:p w:rsidR="00CA4095" w:rsidRPr="00CA4095" w:rsidRDefault="00CA4095" w:rsidP="00CA4095">
      <w:pPr>
        <w:pStyle w:val="a7"/>
        <w:jc w:val="both"/>
        <w:rPr>
          <w:rFonts w:ascii="PT Astra Serif" w:eastAsia="SimSun" w:hAnsi="PT Astra Serif"/>
          <w:sz w:val="28"/>
          <w:szCs w:val="28"/>
        </w:rPr>
      </w:pPr>
      <w:r w:rsidRPr="00CA4095">
        <w:rPr>
          <w:rFonts w:ascii="PT Astra Serif" w:eastAsia="SimSun" w:hAnsi="PT Astra Serif"/>
          <w:sz w:val="28"/>
          <w:szCs w:val="28"/>
        </w:rPr>
        <w:t>1.</w:t>
      </w:r>
      <w:r w:rsidR="00C66422">
        <w:rPr>
          <w:rFonts w:ascii="PT Astra Serif" w:eastAsia="SimSun" w:hAnsi="PT Astra Serif"/>
          <w:sz w:val="28"/>
          <w:szCs w:val="28"/>
        </w:rPr>
        <w:t>Схема расположения границ публичного сервитута – «</w:t>
      </w:r>
      <w:proofErr w:type="gramStart"/>
      <w:r w:rsidR="00C66422">
        <w:rPr>
          <w:rFonts w:ascii="PT Astra Serif" w:eastAsia="SimSun" w:hAnsi="PT Astra Serif"/>
          <w:sz w:val="28"/>
          <w:szCs w:val="28"/>
        </w:rPr>
        <w:t>ВЛ</w:t>
      </w:r>
      <w:proofErr w:type="gramEnd"/>
      <w:r w:rsidR="00C66422">
        <w:rPr>
          <w:rFonts w:ascii="PT Astra Serif" w:eastAsia="SimSun" w:hAnsi="PT Astra Serif"/>
          <w:sz w:val="28"/>
          <w:szCs w:val="28"/>
        </w:rPr>
        <w:t xml:space="preserve"> 10 </w:t>
      </w:r>
      <w:proofErr w:type="spellStart"/>
      <w:r w:rsidR="00C66422">
        <w:rPr>
          <w:rFonts w:ascii="PT Astra Serif" w:eastAsia="SimSun" w:hAnsi="PT Astra Serif"/>
          <w:sz w:val="28"/>
          <w:szCs w:val="28"/>
        </w:rPr>
        <w:t>кВ</w:t>
      </w:r>
      <w:proofErr w:type="spellEnd"/>
      <w:r w:rsidR="00C66422">
        <w:rPr>
          <w:rFonts w:ascii="PT Astra Serif" w:eastAsia="SimSun" w:hAnsi="PT Astra Serif"/>
          <w:sz w:val="28"/>
          <w:szCs w:val="28"/>
        </w:rPr>
        <w:t xml:space="preserve">, КЛ 0,4 </w:t>
      </w:r>
      <w:proofErr w:type="spellStart"/>
      <w:r w:rsidR="00C66422">
        <w:rPr>
          <w:rFonts w:ascii="PT Astra Serif" w:eastAsia="SimSun" w:hAnsi="PT Astra Serif"/>
          <w:sz w:val="28"/>
          <w:szCs w:val="28"/>
        </w:rPr>
        <w:t>кВ</w:t>
      </w:r>
      <w:proofErr w:type="spellEnd"/>
      <w:r w:rsidR="00C66422">
        <w:rPr>
          <w:rFonts w:ascii="PT Astra Serif" w:eastAsia="SimSun" w:hAnsi="PT Astra Serif"/>
          <w:sz w:val="28"/>
          <w:szCs w:val="28"/>
        </w:rPr>
        <w:t xml:space="preserve"> АГРС Духовницкое» на одном листе </w:t>
      </w:r>
      <w:r w:rsidRPr="00CA4095">
        <w:rPr>
          <w:rFonts w:ascii="PT Astra Serif" w:eastAsia="SimSun" w:hAnsi="PT Astra Serif"/>
          <w:sz w:val="28"/>
          <w:szCs w:val="28"/>
        </w:rPr>
        <w:t>в 1 экз.</w:t>
      </w:r>
    </w:p>
    <w:p w:rsidR="0095666F" w:rsidRPr="00CA4095" w:rsidRDefault="0095666F" w:rsidP="00CA4095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95666F" w:rsidRPr="0095666F" w:rsidRDefault="0095666F" w:rsidP="0095666F">
      <w:pPr>
        <w:pStyle w:val="a7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95666F" w:rsidRPr="0095666F" w:rsidRDefault="0095666F" w:rsidP="0095666F">
      <w:pPr>
        <w:pStyle w:val="a7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</w:t>
      </w:r>
      <w:r w:rsidR="00C66422">
        <w:rPr>
          <w:rFonts w:ascii="PT Astra Serif" w:hAnsi="PT Astra Serif"/>
          <w:b/>
          <w:sz w:val="28"/>
          <w:szCs w:val="28"/>
        </w:rPr>
        <w:t xml:space="preserve">                               И.С. Лялин</w:t>
      </w:r>
    </w:p>
    <w:p w:rsidR="0095666F" w:rsidRPr="0095666F" w:rsidRDefault="0095666F" w:rsidP="0095666F">
      <w:pPr>
        <w:spacing w:after="100" w:afterAutospacing="1" w:line="240" w:lineRule="auto"/>
        <w:rPr>
          <w:rFonts w:ascii="PT Astra Serif" w:hAnsi="PT Astra Serif"/>
        </w:rPr>
      </w:pPr>
    </w:p>
    <w:p w:rsidR="0095666F" w:rsidRDefault="0095666F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sectPr w:rsidR="0069535E" w:rsidSect="006C324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F2"/>
    <w:rsid w:val="00010583"/>
    <w:rsid w:val="000226F2"/>
    <w:rsid w:val="00054F00"/>
    <w:rsid w:val="00060F4F"/>
    <w:rsid w:val="000B14A0"/>
    <w:rsid w:val="000B66A0"/>
    <w:rsid w:val="000F052A"/>
    <w:rsid w:val="00141F18"/>
    <w:rsid w:val="00144274"/>
    <w:rsid w:val="001B632A"/>
    <w:rsid w:val="00222C67"/>
    <w:rsid w:val="00262B2D"/>
    <w:rsid w:val="002A74E5"/>
    <w:rsid w:val="00333C29"/>
    <w:rsid w:val="003A6621"/>
    <w:rsid w:val="00414D62"/>
    <w:rsid w:val="00464BB2"/>
    <w:rsid w:val="004668FD"/>
    <w:rsid w:val="004751FD"/>
    <w:rsid w:val="00485098"/>
    <w:rsid w:val="004C2025"/>
    <w:rsid w:val="004E041A"/>
    <w:rsid w:val="004F7D3A"/>
    <w:rsid w:val="00500E27"/>
    <w:rsid w:val="0051305D"/>
    <w:rsid w:val="005F7B9A"/>
    <w:rsid w:val="00621376"/>
    <w:rsid w:val="00630F38"/>
    <w:rsid w:val="00632340"/>
    <w:rsid w:val="006337B2"/>
    <w:rsid w:val="00686999"/>
    <w:rsid w:val="0069535E"/>
    <w:rsid w:val="006C3245"/>
    <w:rsid w:val="006E326C"/>
    <w:rsid w:val="006F233E"/>
    <w:rsid w:val="007711F4"/>
    <w:rsid w:val="00777A78"/>
    <w:rsid w:val="00786A47"/>
    <w:rsid w:val="00793FC5"/>
    <w:rsid w:val="007979DA"/>
    <w:rsid w:val="008B6C7C"/>
    <w:rsid w:val="0091726B"/>
    <w:rsid w:val="00954C8D"/>
    <w:rsid w:val="0095666F"/>
    <w:rsid w:val="009915A9"/>
    <w:rsid w:val="009A12C9"/>
    <w:rsid w:val="00A4043C"/>
    <w:rsid w:val="00A453C1"/>
    <w:rsid w:val="00B1240F"/>
    <w:rsid w:val="00B3097D"/>
    <w:rsid w:val="00B84FF0"/>
    <w:rsid w:val="00B90899"/>
    <w:rsid w:val="00BB1800"/>
    <w:rsid w:val="00BE2D09"/>
    <w:rsid w:val="00C12EF1"/>
    <w:rsid w:val="00C337F0"/>
    <w:rsid w:val="00C613BA"/>
    <w:rsid w:val="00C66422"/>
    <w:rsid w:val="00CA4095"/>
    <w:rsid w:val="00CB1BED"/>
    <w:rsid w:val="00CB3CD3"/>
    <w:rsid w:val="00CE29EF"/>
    <w:rsid w:val="00D702B3"/>
    <w:rsid w:val="00D73D9E"/>
    <w:rsid w:val="00D82A3C"/>
    <w:rsid w:val="00D853A0"/>
    <w:rsid w:val="00D87111"/>
    <w:rsid w:val="00DB1045"/>
    <w:rsid w:val="00E57A1C"/>
    <w:rsid w:val="00E72C75"/>
    <w:rsid w:val="00E94DA3"/>
    <w:rsid w:val="00EA17C8"/>
    <w:rsid w:val="00EA5A17"/>
    <w:rsid w:val="00F17DFA"/>
    <w:rsid w:val="00F32C03"/>
    <w:rsid w:val="00F66114"/>
    <w:rsid w:val="00F77A65"/>
    <w:rsid w:val="00F77F09"/>
    <w:rsid w:val="00F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8FD"/>
    <w:pPr>
      <w:keepNext/>
      <w:numPr>
        <w:numId w:val="1"/>
      </w:numPr>
      <w:suppressAutoHyphens/>
      <w:spacing w:after="0" w:line="240" w:lineRule="auto"/>
      <w:ind w:left="472" w:firstLine="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668F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8FD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4668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4668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4">
    <w:name w:val="Название Знак"/>
    <w:basedOn w:val="a0"/>
    <w:link w:val="a3"/>
    <w:rsid w:val="004668F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basedOn w:val="a"/>
    <w:link w:val="11"/>
    <w:semiHidden/>
    <w:unhideWhenUsed/>
    <w:rsid w:val="004668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4668FD"/>
    <w:rPr>
      <w:rFonts w:eastAsiaTheme="minorEastAsia"/>
      <w:lang w:eastAsia="ru-RU"/>
    </w:rPr>
  </w:style>
  <w:style w:type="paragraph" w:styleId="a7">
    <w:name w:val="No Spacing"/>
    <w:uiPriority w:val="1"/>
    <w:qFormat/>
    <w:rsid w:val="00466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link w:val="a5"/>
    <w:semiHidden/>
    <w:locked/>
    <w:rsid w:val="004668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2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376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rsid w:val="0095666F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9566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Гипертекстовая ссылка"/>
    <w:uiPriority w:val="99"/>
    <w:rsid w:val="0095666F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8FD"/>
    <w:pPr>
      <w:keepNext/>
      <w:numPr>
        <w:numId w:val="1"/>
      </w:numPr>
      <w:suppressAutoHyphens/>
      <w:spacing w:after="0" w:line="240" w:lineRule="auto"/>
      <w:ind w:left="472" w:firstLine="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668F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8FD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4668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4668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4">
    <w:name w:val="Название Знак"/>
    <w:basedOn w:val="a0"/>
    <w:link w:val="a3"/>
    <w:rsid w:val="004668F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basedOn w:val="a"/>
    <w:link w:val="11"/>
    <w:semiHidden/>
    <w:unhideWhenUsed/>
    <w:rsid w:val="004668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4668FD"/>
    <w:rPr>
      <w:rFonts w:eastAsiaTheme="minorEastAsia"/>
      <w:lang w:eastAsia="ru-RU"/>
    </w:rPr>
  </w:style>
  <w:style w:type="paragraph" w:styleId="a7">
    <w:name w:val="No Spacing"/>
    <w:uiPriority w:val="1"/>
    <w:qFormat/>
    <w:rsid w:val="00466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link w:val="a5"/>
    <w:semiHidden/>
    <w:locked/>
    <w:rsid w:val="004668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2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376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rsid w:val="0095666F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9566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Гипертекстовая ссылка"/>
    <w:uiPriority w:val="99"/>
    <w:rsid w:val="0095666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854420352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930698819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8046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25786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321C-0F8E-406F-BD87-3C3E7F90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51</cp:revision>
  <cp:lastPrinted>2026-07-21T04:39:00Z</cp:lastPrinted>
  <dcterms:created xsi:type="dcterms:W3CDTF">2018-06-25T13:07:00Z</dcterms:created>
  <dcterms:modified xsi:type="dcterms:W3CDTF">2026-07-21T04:39:00Z</dcterms:modified>
</cp:coreProperties>
</file>